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6DE8" w14:textId="1D993388" w:rsidR="004C5850" w:rsidRPr="003341CB" w:rsidRDefault="00786E6C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5850" w:rsidRPr="003341CB">
        <w:rPr>
          <w:rFonts w:ascii="Times New Roman" w:hAnsi="Times New Roman" w:cs="Times New Roman"/>
          <w:b/>
          <w:sz w:val="26"/>
          <w:szCs w:val="26"/>
        </w:rPr>
        <w:t>Муниципальное   общеобразовательное учреждение</w:t>
      </w:r>
    </w:p>
    <w:p w14:paraId="65AC3E63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«Михайловская средняя общеобразовательная школа»</w:t>
      </w:r>
    </w:p>
    <w:p w14:paraId="1BE24564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8CD69B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11EAE1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="709" w:tblpY="75"/>
        <w:tblW w:w="9400" w:type="dxa"/>
        <w:tblLook w:val="00A0" w:firstRow="1" w:lastRow="0" w:firstColumn="1" w:lastColumn="0" w:noHBand="0" w:noVBand="0"/>
      </w:tblPr>
      <w:tblGrid>
        <w:gridCol w:w="4733"/>
        <w:gridCol w:w="239"/>
        <w:gridCol w:w="4428"/>
      </w:tblGrid>
      <w:tr w:rsidR="004C5850" w:rsidRPr="003341CB" w14:paraId="6A0D0ACA" w14:textId="77777777" w:rsidTr="003B31C4">
        <w:trPr>
          <w:trHeight w:val="1958"/>
        </w:trPr>
        <w:tc>
          <w:tcPr>
            <w:tcW w:w="4733" w:type="dxa"/>
          </w:tcPr>
          <w:p w14:paraId="4A6C62CC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171AA1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14:paraId="006576E5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14:paraId="4F8EF1F4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МОУ «Михайловская </w:t>
            </w:r>
            <w:proofErr w:type="spellStart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39E4F16A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____________/ Белов </w:t>
            </w:r>
            <w:proofErr w:type="spellStart"/>
            <w:proofErr w:type="gramStart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А.Б</w:t>
            </w:r>
            <w:proofErr w:type="spellEnd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14:paraId="1F0E3438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Приказ №_</w:t>
            </w:r>
            <w:r w:rsidRPr="003341C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____</w:t>
            </w: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Pr="003341C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__2020</w:t>
            </w: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   г.</w:t>
            </w:r>
          </w:p>
          <w:p w14:paraId="7EF61178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93396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0CD93C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6A12D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91EEAD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" w:type="dxa"/>
          </w:tcPr>
          <w:p w14:paraId="457E2695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9B03C3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4428" w:type="dxa"/>
          </w:tcPr>
          <w:p w14:paraId="3CEC1D51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2D7F39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Рассмотрено </w:t>
            </w: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на заседании</w:t>
            </w:r>
          </w:p>
          <w:p w14:paraId="71767C87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ШМО</w:t>
            </w:r>
            <w:proofErr w:type="spellEnd"/>
            <w:r w:rsidRPr="003341CB">
              <w:rPr>
                <w:rFonts w:ascii="Times New Roman" w:hAnsi="Times New Roman" w:cs="Times New Roman"/>
                <w:sz w:val="26"/>
                <w:szCs w:val="26"/>
              </w:rPr>
              <w:t xml:space="preserve"> естественно- математического цикла</w:t>
            </w:r>
          </w:p>
          <w:p w14:paraId="69944A8A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41CB">
              <w:rPr>
                <w:rFonts w:ascii="Times New Roman" w:hAnsi="Times New Roman" w:cs="Times New Roman"/>
                <w:sz w:val="26"/>
                <w:szCs w:val="26"/>
              </w:rPr>
              <w:t>Протокол №_1_ от</w:t>
            </w:r>
          </w:p>
          <w:p w14:paraId="78FC87F1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gramStart"/>
            <w:r w:rsidRPr="003341C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«  </w:t>
            </w:r>
            <w:proofErr w:type="gramEnd"/>
            <w:r w:rsidRPr="003341C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»  августа  2020   г.</w:t>
            </w:r>
          </w:p>
          <w:p w14:paraId="0AF81367" w14:textId="77777777" w:rsidR="004C5850" w:rsidRPr="003341CB" w:rsidRDefault="004C5850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63E651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87595D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7C1782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9E9E15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2236CE2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4151177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4BC345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8EFB04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840B733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 xml:space="preserve">Рабочая программа </w:t>
      </w:r>
    </w:p>
    <w:p w14:paraId="25C0E4FD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 xml:space="preserve">по математике  </w:t>
      </w:r>
    </w:p>
    <w:p w14:paraId="741D7FFE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(алгебра и начала анализа, геометрия)</w:t>
      </w:r>
    </w:p>
    <w:p w14:paraId="2AC43B6B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28535C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m2"/>
      <w:bookmarkEnd w:id="0"/>
      <w:r w:rsidRPr="003341CB">
        <w:rPr>
          <w:rFonts w:ascii="Times New Roman" w:hAnsi="Times New Roman" w:cs="Times New Roman"/>
          <w:b/>
          <w:sz w:val="26"/>
          <w:szCs w:val="26"/>
        </w:rPr>
        <w:t xml:space="preserve"> 10 класс</w:t>
      </w:r>
    </w:p>
    <w:p w14:paraId="37C643C2" w14:textId="4348F8E3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(углубленный уровень</w:t>
      </w:r>
    </w:p>
    <w:p w14:paraId="4C223754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7B160CA" w14:textId="77777777" w:rsidR="004C5850" w:rsidRPr="003341CB" w:rsidRDefault="004C5850" w:rsidP="00786E6C">
      <w:pPr>
        <w:jc w:val="both"/>
        <w:rPr>
          <w:rFonts w:ascii="Times New Roman" w:hAnsi="Times New Roman" w:cs="Times New Roman"/>
          <w:b/>
          <w:sz w:val="26"/>
          <w:szCs w:val="26"/>
        </w:rPr>
        <w:sectPr w:rsidR="004C5850" w:rsidRPr="003341CB" w:rsidSect="00D87452">
          <w:footerReference w:type="default" r:id="rId8"/>
          <w:footerReference w:type="first" r:id="rId9"/>
          <w:pgSz w:w="11906" w:h="16837"/>
          <w:pgMar w:top="1072" w:right="720" w:bottom="720" w:left="726" w:header="720" w:footer="720" w:gutter="0"/>
          <w:cols w:space="720"/>
        </w:sectPr>
      </w:pPr>
      <w:r w:rsidRPr="003341C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с. Михайловское, 2020 г.</w:t>
      </w:r>
    </w:p>
    <w:p w14:paraId="4ADB05F7" w14:textId="77777777" w:rsidR="004C5850" w:rsidRPr="0000112E" w:rsidRDefault="004C5850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112E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ПОЯСНИТЕЛЬНАЯ ЗАПИСКА</w:t>
      </w:r>
    </w:p>
    <w:p w14:paraId="154396A0" w14:textId="26529633" w:rsidR="002B23ED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Рабочая программа составлена на основе Федерального государственного образовательного стандарта среднего общего образования (утв. приказом Министерства образования и науки РФ от 17 мая 2012 г. N 413, с изменениями и дополнениями от: 29 декабря 2014 г., 31 декабря 2015 г., 29 июня 2017 г.), основной образовательной программы среднего общего образования (10-11 классы).  </w:t>
      </w:r>
    </w:p>
    <w:p w14:paraId="4958ED61" w14:textId="3CD73EC7" w:rsidR="002B23ED" w:rsidRDefault="002B23ED" w:rsidP="002B23ED">
      <w:pPr>
        <w:rPr>
          <w:rFonts w:ascii="Times New Roman" w:hAnsi="Times New Roman" w:cs="Times New Roman"/>
          <w:sz w:val="26"/>
          <w:szCs w:val="26"/>
        </w:rPr>
      </w:pPr>
      <w:r w:rsidRPr="002B23ED">
        <w:rPr>
          <w:rFonts w:ascii="Times New Roman" w:hAnsi="Times New Roman" w:cs="Times New Roman"/>
          <w:sz w:val="26"/>
          <w:szCs w:val="26"/>
        </w:rPr>
        <w:t xml:space="preserve">Планирование составлено на основе сборника рабочих программ «Алгебра и начала математического анализа </w:t>
      </w:r>
      <w:proofErr w:type="gramStart"/>
      <w:r w:rsidRPr="002B23ED">
        <w:rPr>
          <w:rFonts w:ascii="Times New Roman" w:hAnsi="Times New Roman" w:cs="Times New Roman"/>
          <w:sz w:val="26"/>
          <w:szCs w:val="26"/>
        </w:rPr>
        <w:t>10-11</w:t>
      </w:r>
      <w:proofErr w:type="gramEnd"/>
      <w:r w:rsidRPr="002B23ED">
        <w:rPr>
          <w:rFonts w:ascii="Times New Roman" w:hAnsi="Times New Roman" w:cs="Times New Roman"/>
          <w:sz w:val="26"/>
          <w:szCs w:val="26"/>
        </w:rPr>
        <w:t xml:space="preserve"> классы», Базовый и углубленный уровни.  составитель: </w:t>
      </w:r>
      <w:proofErr w:type="spellStart"/>
      <w:r w:rsidRPr="002B23ED">
        <w:rPr>
          <w:rFonts w:ascii="Times New Roman" w:hAnsi="Times New Roman" w:cs="Times New Roman"/>
          <w:sz w:val="26"/>
          <w:szCs w:val="26"/>
        </w:rPr>
        <w:t>Т.А</w:t>
      </w:r>
      <w:proofErr w:type="spellEnd"/>
      <w:r w:rsidRPr="002B23ED">
        <w:rPr>
          <w:rFonts w:ascii="Times New Roman" w:hAnsi="Times New Roman" w:cs="Times New Roman"/>
          <w:sz w:val="26"/>
          <w:szCs w:val="26"/>
        </w:rPr>
        <w:t>. Бурмистрова   Москва «Просвещение» 201</w:t>
      </w:r>
      <w:r w:rsidR="0000112E">
        <w:rPr>
          <w:rFonts w:ascii="Times New Roman" w:hAnsi="Times New Roman" w:cs="Times New Roman"/>
          <w:sz w:val="26"/>
          <w:szCs w:val="26"/>
        </w:rPr>
        <w:t>9</w:t>
      </w:r>
      <w:r w:rsidRPr="002B23E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59656C3" w14:textId="038B6237" w:rsidR="002B23ED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УМК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: Алгебра и начала математического анализа. 10-11 классы.: </w:t>
      </w:r>
      <w:proofErr w:type="spellStart"/>
      <w:proofErr w:type="gramStart"/>
      <w:r w:rsidRPr="003341CB">
        <w:rPr>
          <w:rFonts w:ascii="Times New Roman" w:hAnsi="Times New Roman" w:cs="Times New Roman"/>
          <w:sz w:val="26"/>
          <w:szCs w:val="26"/>
        </w:rPr>
        <w:t>учеб.для</w:t>
      </w:r>
      <w:proofErr w:type="spellEnd"/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общеобразоват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организаций : базовый  и углубленный уровень /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Ш..А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Алимов,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Ю.М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Колягин,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М.В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Колягин,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М.В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Ткачёва и др. – М.: Просвещение, 2020; </w:t>
      </w:r>
    </w:p>
    <w:p w14:paraId="63399E5A" w14:textId="289020D3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УМК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>:</w:t>
      </w:r>
      <w:r w:rsidR="002B23ED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 xml:space="preserve">Геометрия. 10-11 классы.: </w:t>
      </w:r>
      <w:proofErr w:type="spellStart"/>
      <w:proofErr w:type="gramStart"/>
      <w:r w:rsidRPr="003341CB">
        <w:rPr>
          <w:rFonts w:ascii="Times New Roman" w:hAnsi="Times New Roman" w:cs="Times New Roman"/>
          <w:sz w:val="26"/>
          <w:szCs w:val="26"/>
        </w:rPr>
        <w:t>учеб.для</w:t>
      </w:r>
      <w:proofErr w:type="spellEnd"/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общеобразоват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организаций: базовый  и углубленный уровень /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Л.С.Атанасян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В.Ф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Бутузов,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С.Б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Коломцев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 и др. – М.: Просвещение, 202</w:t>
      </w:r>
      <w:r w:rsidRPr="003341C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3341CB">
        <w:rPr>
          <w:rFonts w:ascii="Times New Roman" w:hAnsi="Times New Roman" w:cs="Times New Roman"/>
          <w:sz w:val="26"/>
          <w:szCs w:val="26"/>
        </w:rPr>
        <w:t>.</w:t>
      </w:r>
    </w:p>
    <w:p w14:paraId="33AC7F29" w14:textId="1238D05E" w:rsidR="004C5850" w:rsidRPr="0000112E" w:rsidRDefault="004C5850" w:rsidP="00786E6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0112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r w:rsidRPr="0000112E">
        <w:rPr>
          <w:rFonts w:ascii="Times New Roman" w:hAnsi="Times New Roman" w:cs="Times New Roman"/>
          <w:b/>
          <w:sz w:val="32"/>
          <w:szCs w:val="32"/>
        </w:rPr>
        <w:t>Общая характеристика учебного предмета</w:t>
      </w:r>
    </w:p>
    <w:p w14:paraId="7B972913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00112E">
        <w:rPr>
          <w:rFonts w:ascii="Times New Roman" w:hAnsi="Times New Roman" w:cs="Times New Roman"/>
          <w:b/>
          <w:bCs/>
          <w:sz w:val="26"/>
          <w:szCs w:val="26"/>
        </w:rPr>
        <w:t xml:space="preserve">Целями </w:t>
      </w:r>
      <w:r w:rsidRPr="003341CB">
        <w:rPr>
          <w:rFonts w:ascii="Times New Roman" w:hAnsi="Times New Roman" w:cs="Times New Roman"/>
          <w:sz w:val="26"/>
          <w:szCs w:val="26"/>
        </w:rPr>
        <w:t xml:space="preserve">реализации учебного предмета «Математика» на углубленном уровне среднего общего образования являются: </w:t>
      </w:r>
    </w:p>
    <w:p w14:paraId="14405247" w14:textId="01647752" w:rsidR="004C5850" w:rsidRPr="003341CB" w:rsidRDefault="004C5850" w:rsidP="0000112E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формирование представлений о математике, как универсальном языка науки, средстве</w:t>
      </w:r>
      <w:r w:rsidR="0000112E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моделирования явлений и процессов, об идеях и методах математики;  развитие логического мышления, пространственного воображения, алгоритмической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 овладение математическими знаниями и умениями, необходимыми в повседневной жизни,</w:t>
      </w:r>
      <w:r w:rsidR="0000112E">
        <w:rPr>
          <w:rFonts w:ascii="Times New Roman" w:hAnsi="Times New Roman" w:cs="Times New Roman"/>
          <w:sz w:val="26"/>
          <w:szCs w:val="26"/>
        </w:rPr>
        <w:t xml:space="preserve">  </w:t>
      </w:r>
      <w:r w:rsidRPr="003341CB">
        <w:rPr>
          <w:rFonts w:ascii="Times New Roman" w:hAnsi="Times New Roman" w:cs="Times New Roman"/>
          <w:sz w:val="26"/>
          <w:szCs w:val="26"/>
        </w:rPr>
        <w:t xml:space="preserve">знакомство с историей развития математики, эволюцией математических идей, понимания значимости математики для общественного прогресса. </w:t>
      </w:r>
    </w:p>
    <w:p w14:paraId="02A12F19" w14:textId="77777777" w:rsidR="004C5850" w:rsidRPr="003341CB" w:rsidRDefault="004C5850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112E">
        <w:rPr>
          <w:rFonts w:ascii="Times New Roman" w:hAnsi="Times New Roman" w:cs="Times New Roman"/>
          <w:b/>
          <w:bCs/>
          <w:sz w:val="26"/>
          <w:szCs w:val="26"/>
        </w:rPr>
        <w:t>Задачами</w:t>
      </w:r>
      <w:r w:rsidRPr="003341CB">
        <w:rPr>
          <w:rFonts w:ascii="Times New Roman" w:hAnsi="Times New Roman" w:cs="Times New Roman"/>
          <w:sz w:val="26"/>
          <w:szCs w:val="26"/>
        </w:rPr>
        <w:t xml:space="preserve"> реализации учебного предмета «Математика» на углубленном уровне       среднего общего образования являются: </w:t>
      </w:r>
    </w:p>
    <w:p w14:paraId="7C987DE0" w14:textId="77777777" w:rsidR="004C5850" w:rsidRPr="003341CB" w:rsidRDefault="004C5850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систематизировать сведения о числах; изучить новые виды числовых выражений и формул;</w:t>
      </w:r>
    </w:p>
    <w:p w14:paraId="0121EDE2" w14:textId="77777777" w:rsidR="004C5850" w:rsidRPr="003341CB" w:rsidRDefault="004C5850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совершенствовать практические навыки и вычислительную культуру, расширить и совершенствовать алгебраический аппарат, сформированный в основной школе и его применение к решению математических и нематематических задач; </w:t>
      </w:r>
    </w:p>
    <w:p w14:paraId="0D14B730" w14:textId="69ADB3EC" w:rsidR="004C5850" w:rsidRPr="003341CB" w:rsidRDefault="004C5850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расширить и систематизировать общие сведения о функциях, пополнение класса изучаемых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 xml:space="preserve">функций, иллюстрация широты применения функций для описания и </w:t>
      </w:r>
      <w:r w:rsidRPr="003341CB">
        <w:rPr>
          <w:rFonts w:ascii="Times New Roman" w:hAnsi="Times New Roman" w:cs="Times New Roman"/>
          <w:sz w:val="26"/>
          <w:szCs w:val="26"/>
        </w:rPr>
        <w:lastRenderedPageBreak/>
        <w:t xml:space="preserve">изучения реальных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 xml:space="preserve">зависимостей; 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изучить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свойства пространственных тел, формировать умения применять полученные знания</w:t>
      </w:r>
      <w:r w:rsidR="0056541F">
        <w:rPr>
          <w:rFonts w:ascii="Times New Roman" w:hAnsi="Times New Roman" w:cs="Times New Roman"/>
          <w:sz w:val="26"/>
          <w:szCs w:val="26"/>
        </w:rPr>
        <w:t xml:space="preserve">  </w:t>
      </w:r>
      <w:r w:rsidRPr="003341CB">
        <w:rPr>
          <w:rFonts w:ascii="Times New Roman" w:hAnsi="Times New Roman" w:cs="Times New Roman"/>
          <w:sz w:val="26"/>
          <w:szCs w:val="26"/>
        </w:rPr>
        <w:t xml:space="preserve">для решения практических задач;  </w:t>
      </w:r>
    </w:p>
    <w:p w14:paraId="13D9CD89" w14:textId="2E6BFA4D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развивать представления о вероятностно-статистических закономерностях в окружающем мире,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совершенствовать интеллектуальные и речевые умения путем обогащения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 xml:space="preserve">математического языка, развития логического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 xml:space="preserve">мышления; </w:t>
      </w:r>
      <w:r w:rsidR="0056541F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познакомиться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с основными идеями и методами математического анализа.</w:t>
      </w:r>
    </w:p>
    <w:p w14:paraId="25AEAEC7" w14:textId="33E45EE0" w:rsidR="004C5850" w:rsidRPr="0000112E" w:rsidRDefault="004C5850" w:rsidP="00786E6C">
      <w:pPr>
        <w:jc w:val="both"/>
        <w:rPr>
          <w:rFonts w:ascii="Times New Roman" w:hAnsi="Times New Roman" w:cs="Times New Roman"/>
          <w:sz w:val="32"/>
          <w:szCs w:val="32"/>
        </w:rPr>
      </w:pPr>
      <w:r w:rsidRPr="003341CB">
        <w:rPr>
          <w:rFonts w:ascii="Times New Roman" w:hAnsi="Times New Roman" w:cs="Times New Roman"/>
          <w:i/>
          <w:sz w:val="26"/>
          <w:szCs w:val="26"/>
        </w:rPr>
        <w:tab/>
      </w:r>
      <w:r w:rsidR="0056541F" w:rsidRPr="0000112E">
        <w:rPr>
          <w:rFonts w:ascii="Times New Roman" w:hAnsi="Times New Roman" w:cs="Times New Roman"/>
          <w:i/>
          <w:sz w:val="32"/>
          <w:szCs w:val="32"/>
        </w:rPr>
        <w:t xml:space="preserve">                 </w:t>
      </w:r>
      <w:r w:rsidRPr="0000112E">
        <w:rPr>
          <w:rFonts w:ascii="Times New Roman" w:hAnsi="Times New Roman" w:cs="Times New Roman"/>
          <w:b/>
          <w:sz w:val="32"/>
          <w:szCs w:val="32"/>
        </w:rPr>
        <w:t>Место предмета в   школьном учебном плане</w:t>
      </w:r>
    </w:p>
    <w:p w14:paraId="3973D000" w14:textId="22B29270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Для изучения курса «Математика» на углубленном уровне в учебном плане школы отводится 408 часов, в том числе:1</w:t>
      </w:r>
      <w:r w:rsidRPr="003341CB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3341CB">
        <w:rPr>
          <w:rFonts w:ascii="Times New Roman" w:hAnsi="Times New Roman" w:cs="Times New Roman"/>
          <w:sz w:val="26"/>
          <w:szCs w:val="26"/>
        </w:rPr>
        <w:t xml:space="preserve"> класс - 204 часов (6 часов в неделю); 11 класс –204часов (6 часов в неделю).</w:t>
      </w:r>
    </w:p>
    <w:p w14:paraId="2AFF6352" w14:textId="77777777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Рабочая программа по математике составлена на 204 ч., в том числе:</w:t>
      </w:r>
    </w:p>
    <w:p w14:paraId="22921A08" w14:textId="5BC1B64B" w:rsidR="004C5850" w:rsidRPr="003341CB" w:rsidRDefault="004C585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Алгебра и начала анализа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>1</w:t>
      </w:r>
      <w:r w:rsidRPr="003341C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3341CB">
        <w:rPr>
          <w:rFonts w:ascii="Times New Roman" w:hAnsi="Times New Roman" w:cs="Times New Roman"/>
          <w:sz w:val="26"/>
          <w:szCs w:val="26"/>
        </w:rPr>
        <w:t xml:space="preserve">  класс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– 136 часов;</w:t>
      </w:r>
    </w:p>
    <w:p w14:paraId="4100A207" w14:textId="7F6E1776" w:rsidR="000B6F0F" w:rsidRPr="0056541F" w:rsidRDefault="004C5850" w:rsidP="00786E6C">
      <w:pPr>
        <w:jc w:val="both"/>
        <w:rPr>
          <w:rStyle w:val="23"/>
          <w:rFonts w:eastAsiaTheme="minorHAnsi"/>
          <w:color w:val="auto"/>
          <w:sz w:val="26"/>
          <w:szCs w:val="26"/>
          <w:u w:val="none"/>
          <w:lang w:val="ru-RU" w:bidi="ar-SA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Геометрия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>1</w:t>
      </w:r>
      <w:r w:rsidRPr="003341C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3341CB">
        <w:rPr>
          <w:rFonts w:ascii="Times New Roman" w:hAnsi="Times New Roman" w:cs="Times New Roman"/>
          <w:sz w:val="26"/>
          <w:szCs w:val="26"/>
        </w:rPr>
        <w:t xml:space="preserve">  класс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>– 68 часов.</w:t>
      </w:r>
    </w:p>
    <w:p w14:paraId="4D3F9A83" w14:textId="18C4E353" w:rsidR="00C13262" w:rsidRPr="0000112E" w:rsidRDefault="0056541F" w:rsidP="00786E6C">
      <w:pPr>
        <w:jc w:val="both"/>
        <w:rPr>
          <w:rStyle w:val="23"/>
          <w:rFonts w:eastAsiaTheme="minorHAnsi"/>
          <w:sz w:val="32"/>
          <w:szCs w:val="32"/>
          <w:lang w:val="ru-RU"/>
        </w:rPr>
      </w:pPr>
      <w:r w:rsidRPr="0000112E">
        <w:rPr>
          <w:rStyle w:val="23"/>
          <w:rFonts w:eastAsiaTheme="minorHAnsi"/>
          <w:b/>
          <w:sz w:val="32"/>
          <w:szCs w:val="32"/>
          <w:u w:val="none"/>
          <w:lang w:val="ru-RU"/>
        </w:rPr>
        <w:t xml:space="preserve">                                         </w:t>
      </w:r>
      <w:r w:rsidR="00C13262" w:rsidRPr="0000112E">
        <w:rPr>
          <w:rStyle w:val="23"/>
          <w:rFonts w:eastAsiaTheme="minorHAnsi"/>
          <w:b/>
          <w:sz w:val="32"/>
          <w:szCs w:val="32"/>
          <w:u w:val="none"/>
          <w:lang w:val="ru-RU"/>
        </w:rPr>
        <w:t>Содержание учебного предмета</w:t>
      </w:r>
    </w:p>
    <w:p w14:paraId="2FA4552A" w14:textId="65561E49" w:rsidR="00C13262" w:rsidRPr="003341CB" w:rsidRDefault="00B83BDF" w:rsidP="00786E6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81045056"/>
      <w:r>
        <w:rPr>
          <w:rStyle w:val="51"/>
          <w:rFonts w:eastAsiaTheme="minorHAnsi"/>
          <w:sz w:val="26"/>
          <w:szCs w:val="26"/>
        </w:rPr>
        <w:t xml:space="preserve">1.. </w:t>
      </w:r>
      <w:r w:rsidR="00C13262" w:rsidRPr="003341CB">
        <w:rPr>
          <w:rStyle w:val="51"/>
          <w:rFonts w:eastAsiaTheme="minorHAnsi"/>
          <w:sz w:val="26"/>
          <w:szCs w:val="26"/>
        </w:rPr>
        <w:t xml:space="preserve">Повторение </w:t>
      </w:r>
      <w:r w:rsidR="00C13262" w:rsidRPr="003341CB">
        <w:rPr>
          <w:rFonts w:ascii="Times New Roman" w:hAnsi="Times New Roman" w:cs="Times New Roman"/>
          <w:sz w:val="26"/>
          <w:szCs w:val="26"/>
        </w:rPr>
        <w:t>курса 10 класса (7 ч)</w:t>
      </w:r>
    </w:p>
    <w:p w14:paraId="4E6400B4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Показательная функция. Логарифмическая функция. Тригонометрические формулы. Степенная функция.</w:t>
      </w:r>
    </w:p>
    <w:p w14:paraId="4E1F6183" w14:textId="013B1F87" w:rsidR="00675DC6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Fonts w:ascii="Times New Roman" w:hAnsi="Times New Roman" w:cs="Times New Roman"/>
          <w:sz w:val="26"/>
          <w:szCs w:val="26"/>
        </w:rPr>
        <w:t xml:space="preserve"> формирование представлений о целостности и непрерывности курса алгебры; овладение умением обобщения и системати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зации знаний по основным темам курса алгебры 10 класса; развитие логического, математического мышления и интуи</w:t>
      </w:r>
      <w:r w:rsidRPr="003341CB">
        <w:rPr>
          <w:rStyle w:val="23"/>
          <w:rFonts w:eastAsiaTheme="minorHAnsi"/>
          <w:sz w:val="26"/>
          <w:szCs w:val="26"/>
          <w:lang w:val="ru-RU" w:bidi="ru-RU"/>
        </w:rPr>
        <w:t>ции</w:t>
      </w:r>
      <w:r w:rsidRPr="003341CB">
        <w:rPr>
          <w:rFonts w:ascii="Times New Roman" w:hAnsi="Times New Roman" w:cs="Times New Roman"/>
          <w:sz w:val="26"/>
          <w:szCs w:val="26"/>
        </w:rPr>
        <w:t xml:space="preserve"> творческих спо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собностей в области математики</w:t>
      </w:r>
    </w:p>
    <w:p w14:paraId="00261DB2" w14:textId="6F86967A" w:rsidR="00675DC6" w:rsidRPr="00675DC6" w:rsidRDefault="00675DC6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675DC6">
        <w:rPr>
          <w:rFonts w:ascii="Times New Roman" w:hAnsi="Times New Roman" w:cs="Times New Roman"/>
          <w:b/>
          <w:bCs/>
          <w:sz w:val="26"/>
          <w:szCs w:val="26"/>
        </w:rPr>
        <w:t>.Тригонометрические функции</w:t>
      </w:r>
      <w:r w:rsidR="00EB3EE6">
        <w:rPr>
          <w:rFonts w:ascii="Times New Roman" w:hAnsi="Times New Roman" w:cs="Times New Roman"/>
          <w:b/>
          <w:bCs/>
          <w:sz w:val="26"/>
          <w:szCs w:val="26"/>
        </w:rPr>
        <w:t xml:space="preserve"> (20ч.)</w:t>
      </w:r>
    </w:p>
    <w:p w14:paraId="4A1B7409" w14:textId="514DEDA3" w:rsidR="00675DC6" w:rsidRPr="00675DC6" w:rsidRDefault="00675DC6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675DC6">
        <w:rPr>
          <w:rFonts w:ascii="Times New Roman" w:hAnsi="Times New Roman" w:cs="Times New Roman"/>
          <w:sz w:val="26"/>
          <w:szCs w:val="26"/>
        </w:rPr>
        <w:t>Область определения и множество значений функций. Четность, нечетность, периодичность тригонометрических функций. Свойство функции у=</w:t>
      </w:r>
      <w:proofErr w:type="spellStart"/>
      <w:r w:rsidRPr="00675DC6">
        <w:rPr>
          <w:rFonts w:ascii="Times New Roman" w:hAnsi="Times New Roman" w:cs="Times New Roman"/>
          <w:sz w:val="26"/>
          <w:szCs w:val="26"/>
        </w:rPr>
        <w:t>соsx</w:t>
      </w:r>
      <w:proofErr w:type="spellEnd"/>
      <w:r w:rsidRPr="00675DC6">
        <w:rPr>
          <w:rFonts w:ascii="Times New Roman" w:hAnsi="Times New Roman" w:cs="Times New Roman"/>
          <w:sz w:val="26"/>
          <w:szCs w:val="26"/>
        </w:rPr>
        <w:t xml:space="preserve"> и ее график. Свойство функции у= </w:t>
      </w:r>
      <w:proofErr w:type="spellStart"/>
      <w:r w:rsidRPr="00675DC6">
        <w:rPr>
          <w:rFonts w:ascii="Times New Roman" w:hAnsi="Times New Roman" w:cs="Times New Roman"/>
          <w:sz w:val="26"/>
          <w:szCs w:val="26"/>
        </w:rPr>
        <w:t>sinx</w:t>
      </w:r>
      <w:proofErr w:type="spellEnd"/>
      <w:r w:rsidRPr="00675DC6">
        <w:rPr>
          <w:rFonts w:ascii="Times New Roman" w:hAnsi="Times New Roman" w:cs="Times New Roman"/>
          <w:sz w:val="26"/>
          <w:szCs w:val="26"/>
        </w:rPr>
        <w:t xml:space="preserve"> и ее график. Свойства и </w:t>
      </w:r>
      <w:proofErr w:type="gramStart"/>
      <w:r w:rsidRPr="00675DC6">
        <w:rPr>
          <w:rFonts w:ascii="Times New Roman" w:hAnsi="Times New Roman" w:cs="Times New Roman"/>
          <w:sz w:val="26"/>
          <w:szCs w:val="26"/>
        </w:rPr>
        <w:t>графики  функций</w:t>
      </w:r>
      <w:proofErr w:type="gramEnd"/>
      <w:r w:rsidRPr="00675DC6">
        <w:rPr>
          <w:rFonts w:ascii="Times New Roman" w:hAnsi="Times New Roman" w:cs="Times New Roman"/>
          <w:sz w:val="26"/>
          <w:szCs w:val="26"/>
        </w:rPr>
        <w:t xml:space="preserve"> у=</w:t>
      </w:r>
      <w:proofErr w:type="spellStart"/>
      <w:r w:rsidRPr="00675DC6">
        <w:rPr>
          <w:rFonts w:ascii="Times New Roman" w:hAnsi="Times New Roman" w:cs="Times New Roman"/>
          <w:sz w:val="26"/>
          <w:szCs w:val="26"/>
        </w:rPr>
        <w:t>tgx</w:t>
      </w:r>
      <w:proofErr w:type="spellEnd"/>
      <w:r w:rsidRPr="00675DC6">
        <w:rPr>
          <w:rFonts w:ascii="Times New Roman" w:hAnsi="Times New Roman" w:cs="Times New Roman"/>
          <w:sz w:val="26"/>
          <w:szCs w:val="26"/>
        </w:rPr>
        <w:t xml:space="preserve"> и у=</w:t>
      </w:r>
      <w:proofErr w:type="spellStart"/>
      <w:r w:rsidRPr="00675DC6">
        <w:rPr>
          <w:rFonts w:ascii="Times New Roman" w:hAnsi="Times New Roman" w:cs="Times New Roman"/>
          <w:sz w:val="26"/>
          <w:szCs w:val="26"/>
        </w:rPr>
        <w:t>ctgx</w:t>
      </w:r>
      <w:proofErr w:type="spellEnd"/>
      <w:r w:rsidRPr="00675DC6">
        <w:rPr>
          <w:rFonts w:ascii="Times New Roman" w:hAnsi="Times New Roman" w:cs="Times New Roman"/>
          <w:sz w:val="26"/>
          <w:szCs w:val="26"/>
        </w:rPr>
        <w:t xml:space="preserve"> .Обратные тригонометрические функции.</w:t>
      </w:r>
    </w:p>
    <w:p w14:paraId="40B70360" w14:textId="1640FDEF" w:rsidR="00C13262" w:rsidRPr="00B83BDF" w:rsidRDefault="0000112E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B83BDF" w:rsidRPr="00B83BD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13262" w:rsidRPr="00B83BDF">
        <w:rPr>
          <w:rFonts w:ascii="Times New Roman" w:hAnsi="Times New Roman" w:cs="Times New Roman"/>
          <w:b/>
          <w:bCs/>
          <w:sz w:val="26"/>
          <w:szCs w:val="26"/>
        </w:rPr>
        <w:t xml:space="preserve">Производная и её геометрический смысл </w:t>
      </w:r>
      <w:proofErr w:type="gramStart"/>
      <w:r w:rsidR="00C13262" w:rsidRPr="00B83BDF">
        <w:rPr>
          <w:rFonts w:ascii="Times New Roman" w:hAnsi="Times New Roman" w:cs="Times New Roman"/>
          <w:b/>
          <w:bCs/>
          <w:sz w:val="26"/>
          <w:szCs w:val="26"/>
        </w:rPr>
        <w:t>( 2</w:t>
      </w:r>
      <w:r w:rsidR="00EB3EE6">
        <w:rPr>
          <w:rFonts w:ascii="Times New Roman" w:hAnsi="Times New Roman" w:cs="Times New Roman"/>
          <w:b/>
          <w:bCs/>
          <w:sz w:val="26"/>
          <w:szCs w:val="26"/>
        </w:rPr>
        <w:t>0</w:t>
      </w:r>
      <w:proofErr w:type="gramEnd"/>
      <w:r w:rsidR="00C13262" w:rsidRPr="00B83BDF">
        <w:rPr>
          <w:rFonts w:ascii="Times New Roman" w:hAnsi="Times New Roman" w:cs="Times New Roman"/>
          <w:b/>
          <w:bCs/>
          <w:sz w:val="26"/>
          <w:szCs w:val="26"/>
        </w:rPr>
        <w:t xml:space="preserve"> ч )</w:t>
      </w:r>
    </w:p>
    <w:p w14:paraId="48095390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Производная. Производная степенной функции. Правила дифференцирования. Производные некоторых элементарных функций. Геометри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ческий смысл производной.</w:t>
      </w:r>
    </w:p>
    <w:p w14:paraId="28D7A56A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Fonts w:ascii="Times New Roman" w:hAnsi="Times New Roman" w:cs="Times New Roman"/>
          <w:sz w:val="26"/>
          <w:szCs w:val="26"/>
        </w:rPr>
        <w:t xml:space="preserve"> формирование понятий о мгновенной скорости, о касательной к плоской кривой, о касательной к графику функции, о про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 xml:space="preserve">изводной функции, о физическом смысле производной, о геометрическом смысле производной, о скорости </w:t>
      </w:r>
      <w:r w:rsidRPr="003341CB">
        <w:rPr>
          <w:rFonts w:ascii="Times New Roman" w:hAnsi="Times New Roman" w:cs="Times New Roman"/>
          <w:sz w:val="26"/>
          <w:szCs w:val="26"/>
        </w:rPr>
        <w:lastRenderedPageBreak/>
        <w:t>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 овладение умением находить производную любой комбинации эле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ментарных функций; овладение навыками составления уравнения касательной к графику функции при дополнительных условиях, нахожде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ния углового коэффициента касательной, точки касания.</w:t>
      </w:r>
    </w:p>
    <w:p w14:paraId="3414135A" w14:textId="6830DCD9" w:rsidR="00C13262" w:rsidRPr="00CF140F" w:rsidRDefault="0000112E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F140F" w:rsidRPr="00CF140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C13262" w:rsidRPr="00CF140F">
        <w:rPr>
          <w:rFonts w:ascii="Times New Roman" w:hAnsi="Times New Roman" w:cs="Times New Roman"/>
          <w:b/>
          <w:bCs/>
          <w:sz w:val="26"/>
          <w:szCs w:val="26"/>
        </w:rPr>
        <w:t>Применение производной к исследованию функций (</w:t>
      </w:r>
      <w:r w:rsidR="00EB3EE6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C13262" w:rsidRPr="00CF14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C13262" w:rsidRPr="00CF140F">
        <w:rPr>
          <w:rFonts w:ascii="Times New Roman" w:hAnsi="Times New Roman" w:cs="Times New Roman"/>
          <w:b/>
          <w:bCs/>
          <w:sz w:val="26"/>
          <w:szCs w:val="26"/>
        </w:rPr>
        <w:t>ч )</w:t>
      </w:r>
      <w:proofErr w:type="gramEnd"/>
    </w:p>
    <w:p w14:paraId="01373898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Возрастание и убывание функций. Экстремумы функции. Применение производной </w:t>
      </w:r>
      <w:r w:rsidRPr="003341CB">
        <w:rPr>
          <w:rFonts w:ascii="Times New Roman" w:hAnsi="Times New Roman" w:cs="Times New Roman"/>
          <w:sz w:val="26"/>
          <w:szCs w:val="26"/>
        </w:rPr>
        <w:t xml:space="preserve">к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построению графиков функций. Наибольшее и наи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>меньшее значения функции. Выпуклость графика. Точки перегиба.</w:t>
      </w:r>
    </w:p>
    <w:p w14:paraId="3E82CAFA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 формирование представлений о промежутках возрастания и убывания функции, о достаточном условии возрастания функ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 xml:space="preserve">ции, о промежутках монотонности функции, об окрестности точки, о точках максимума и минимума функции, </w:t>
      </w:r>
      <w:r w:rsidRPr="003341CB">
        <w:rPr>
          <w:rFonts w:ascii="Times New Roman" w:hAnsi="Times New Roman" w:cs="Times New Roman"/>
          <w:sz w:val="26"/>
          <w:szCs w:val="26"/>
        </w:rPr>
        <w:t xml:space="preserve">о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точках экстремума, о кри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 xml:space="preserve">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 овладение умением применять производную </w:t>
      </w:r>
      <w:r w:rsidRPr="003341CB">
        <w:rPr>
          <w:rFonts w:ascii="Times New Roman" w:hAnsi="Times New Roman" w:cs="Times New Roman"/>
          <w:sz w:val="26"/>
          <w:szCs w:val="26"/>
        </w:rPr>
        <w:t xml:space="preserve">к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исследованию функций и построению графи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>ков; 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14:paraId="720FF067" w14:textId="3CA62B6A" w:rsidR="00C13262" w:rsidRPr="003341CB" w:rsidRDefault="0000112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60"/>
          <w:rFonts w:eastAsiaTheme="minorHAnsi"/>
          <w:i w:val="0"/>
          <w:iCs w:val="0"/>
          <w:sz w:val="26"/>
          <w:szCs w:val="26"/>
        </w:rPr>
        <w:t>5</w:t>
      </w:r>
      <w:r w:rsidR="00CF140F">
        <w:rPr>
          <w:rStyle w:val="60"/>
          <w:rFonts w:eastAsiaTheme="minorHAnsi"/>
          <w:i w:val="0"/>
          <w:iCs w:val="0"/>
          <w:sz w:val="26"/>
          <w:szCs w:val="26"/>
        </w:rPr>
        <w:t xml:space="preserve">. </w:t>
      </w:r>
      <w:proofErr w:type="spellStart"/>
      <w:r w:rsidR="00C13262" w:rsidRPr="003341CB">
        <w:rPr>
          <w:rStyle w:val="23"/>
          <w:rFonts w:eastAsiaTheme="minorHAnsi"/>
          <w:b/>
          <w:sz w:val="26"/>
          <w:szCs w:val="26"/>
          <w:u w:val="none"/>
        </w:rPr>
        <w:t>Первообразная</w:t>
      </w:r>
      <w:proofErr w:type="spellEnd"/>
      <w:r w:rsidR="00C13262" w:rsidRPr="003341CB">
        <w:rPr>
          <w:rStyle w:val="23"/>
          <w:rFonts w:eastAsiaTheme="minorHAnsi"/>
          <w:b/>
          <w:sz w:val="26"/>
          <w:szCs w:val="26"/>
          <w:u w:val="none"/>
        </w:rPr>
        <w:t xml:space="preserve"> </w:t>
      </w:r>
      <w:r w:rsidR="00C13262" w:rsidRPr="003341CB">
        <w:rPr>
          <w:rFonts w:ascii="Times New Roman" w:hAnsi="Times New Roman" w:cs="Times New Roman"/>
          <w:b/>
          <w:sz w:val="26"/>
          <w:szCs w:val="26"/>
        </w:rPr>
        <w:t xml:space="preserve">и </w:t>
      </w:r>
      <w:proofErr w:type="spellStart"/>
      <w:r w:rsidR="00C13262" w:rsidRPr="003341CB">
        <w:rPr>
          <w:rStyle w:val="23"/>
          <w:rFonts w:eastAsiaTheme="minorHAnsi"/>
          <w:b/>
          <w:sz w:val="26"/>
          <w:szCs w:val="26"/>
          <w:u w:val="none"/>
        </w:rPr>
        <w:t>интеграл</w:t>
      </w:r>
      <w:proofErr w:type="spellEnd"/>
      <w:r w:rsidR="00C13262" w:rsidRPr="003341CB">
        <w:rPr>
          <w:rStyle w:val="23"/>
          <w:rFonts w:eastAsiaTheme="minorHAnsi"/>
          <w:b/>
          <w:sz w:val="26"/>
          <w:szCs w:val="26"/>
          <w:u w:val="none"/>
        </w:rPr>
        <w:t xml:space="preserve"> (17 </w:t>
      </w:r>
      <w:proofErr w:type="gramStart"/>
      <w:r w:rsidR="00C13262" w:rsidRPr="003341CB">
        <w:rPr>
          <w:rStyle w:val="23"/>
          <w:rFonts w:eastAsiaTheme="minorHAnsi"/>
          <w:b/>
          <w:sz w:val="26"/>
          <w:szCs w:val="26"/>
          <w:u w:val="none"/>
        </w:rPr>
        <w:t>ч )</w:t>
      </w:r>
      <w:proofErr w:type="gramEnd"/>
    </w:p>
    <w:p w14:paraId="68869248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14:paraId="0DA6BF88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Style w:val="23"/>
          <w:rFonts w:eastAsiaTheme="minorHAnsi"/>
          <w:sz w:val="26"/>
          <w:szCs w:val="26"/>
          <w:lang w:val="ru-RU"/>
        </w:rPr>
        <w:t xml:space="preserve">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формирование представлений о первообразной функции, о семействе первообразных, о дифференцировании и интегриро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 xml:space="preserve">вании, о таблице первообразных, о правилах отыскания первообразных; формирование умений находить </w:t>
      </w:r>
      <w:r w:rsidRPr="003341CB">
        <w:rPr>
          <w:rFonts w:ascii="Times New Roman" w:hAnsi="Times New Roman" w:cs="Times New Roman"/>
          <w:sz w:val="26"/>
          <w:szCs w:val="26"/>
        </w:rPr>
        <w:t xml:space="preserve">для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функции первообразную, гра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softHyphen/>
        <w:t xml:space="preserve">фик которой проходит через точку, заданную координатами; овладение умением находить площадь криволинейной трапеции, ограниченной графиками функций у = </w:t>
      </w:r>
      <w:r w:rsidRPr="003341CB">
        <w:rPr>
          <w:rStyle w:val="23"/>
          <w:rFonts w:eastAsiaTheme="minorHAnsi"/>
          <w:sz w:val="26"/>
          <w:szCs w:val="26"/>
          <w:u w:val="none"/>
        </w:rPr>
        <w:t>f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(</w:t>
      </w:r>
      <w:r w:rsidRPr="003341CB">
        <w:rPr>
          <w:rStyle w:val="23"/>
          <w:rFonts w:eastAsiaTheme="minorHAnsi"/>
          <w:sz w:val="26"/>
          <w:szCs w:val="26"/>
          <w:u w:val="none"/>
        </w:rPr>
        <w:t>x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) и у = </w:t>
      </w:r>
      <w:r w:rsidRPr="003341CB">
        <w:rPr>
          <w:rStyle w:val="23"/>
          <w:rFonts w:eastAsiaTheme="minorHAnsi"/>
          <w:sz w:val="26"/>
          <w:szCs w:val="26"/>
          <w:u w:val="none"/>
        </w:rPr>
        <w:t>g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(</w:t>
      </w:r>
      <w:r w:rsidRPr="003341CB">
        <w:rPr>
          <w:rStyle w:val="23"/>
          <w:rFonts w:eastAsiaTheme="minorHAnsi"/>
          <w:sz w:val="26"/>
          <w:szCs w:val="26"/>
          <w:u w:val="none"/>
        </w:rPr>
        <w:t>x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), </w:t>
      </w:r>
      <w:r w:rsidR="00F31FC8"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ограниченной прямыми х = а, 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 х = </w:t>
      </w:r>
      <w:r w:rsidR="00F31FC8" w:rsidRPr="003341CB">
        <w:rPr>
          <w:rStyle w:val="23"/>
          <w:rFonts w:eastAsiaTheme="minorHAnsi"/>
          <w:sz w:val="26"/>
          <w:szCs w:val="26"/>
          <w:u w:val="none"/>
        </w:rPr>
        <w:t>b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 xml:space="preserve">, осью Ох и графиком у </w:t>
      </w:r>
      <w:r w:rsidRPr="003341CB">
        <w:rPr>
          <w:rFonts w:ascii="Times New Roman" w:hAnsi="Times New Roman" w:cs="Times New Roman"/>
          <w:sz w:val="26"/>
          <w:szCs w:val="26"/>
        </w:rPr>
        <w:t xml:space="preserve">= </w:t>
      </w:r>
      <w:r w:rsidRPr="003341CB">
        <w:rPr>
          <w:rStyle w:val="23"/>
          <w:rFonts w:eastAsiaTheme="minorHAnsi"/>
          <w:sz w:val="26"/>
          <w:szCs w:val="26"/>
          <w:u w:val="none"/>
        </w:rPr>
        <w:t>h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(</w:t>
      </w:r>
      <w:r w:rsidRPr="003341CB">
        <w:rPr>
          <w:rStyle w:val="23"/>
          <w:rFonts w:eastAsiaTheme="minorHAnsi"/>
          <w:sz w:val="26"/>
          <w:szCs w:val="26"/>
          <w:u w:val="none"/>
        </w:rPr>
        <w:t>x</w:t>
      </w:r>
      <w:r w:rsidRPr="003341CB">
        <w:rPr>
          <w:rStyle w:val="23"/>
          <w:rFonts w:eastAsiaTheme="minorHAnsi"/>
          <w:sz w:val="26"/>
          <w:szCs w:val="26"/>
          <w:u w:val="none"/>
          <w:lang w:val="ru-RU"/>
        </w:rPr>
        <w:t>).</w:t>
      </w:r>
    </w:p>
    <w:p w14:paraId="0BCED13B" w14:textId="769EF8DB" w:rsidR="00C13262" w:rsidRPr="003341CB" w:rsidRDefault="00AB2035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60"/>
          <w:rFonts w:eastAsiaTheme="minorHAnsi"/>
          <w:i w:val="0"/>
          <w:iCs w:val="0"/>
          <w:sz w:val="26"/>
          <w:szCs w:val="26"/>
        </w:rPr>
        <w:t>6</w:t>
      </w:r>
      <w:r w:rsidR="00CF140F">
        <w:rPr>
          <w:rStyle w:val="60"/>
          <w:rFonts w:eastAsiaTheme="minorHAnsi"/>
          <w:i w:val="0"/>
          <w:iCs w:val="0"/>
          <w:sz w:val="26"/>
          <w:szCs w:val="26"/>
        </w:rPr>
        <w:t xml:space="preserve">. </w:t>
      </w:r>
      <w:r w:rsidR="00C13262" w:rsidRPr="003341CB">
        <w:rPr>
          <w:rStyle w:val="23"/>
          <w:rFonts w:eastAsiaTheme="minorHAnsi"/>
          <w:b/>
          <w:sz w:val="26"/>
          <w:szCs w:val="26"/>
          <w:u w:val="none"/>
          <w:lang w:val="ru-RU"/>
        </w:rPr>
        <w:t xml:space="preserve">Элементы математической статистики, комбинаторики </w:t>
      </w:r>
      <w:r w:rsidR="00C13262" w:rsidRPr="003341CB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C13262" w:rsidRPr="003341CB">
        <w:rPr>
          <w:rStyle w:val="23"/>
          <w:rFonts w:eastAsiaTheme="minorHAnsi"/>
          <w:b/>
          <w:sz w:val="26"/>
          <w:szCs w:val="26"/>
          <w:u w:val="none"/>
          <w:lang w:val="ru-RU"/>
        </w:rPr>
        <w:t>теории вероятностей (</w:t>
      </w:r>
      <w:r w:rsidR="00195555">
        <w:rPr>
          <w:rStyle w:val="23"/>
          <w:rFonts w:eastAsiaTheme="minorHAnsi"/>
          <w:b/>
          <w:sz w:val="26"/>
          <w:szCs w:val="26"/>
          <w:u w:val="none"/>
          <w:lang w:val="ru-RU"/>
        </w:rPr>
        <w:t>3</w:t>
      </w:r>
      <w:r w:rsidR="00364C76">
        <w:rPr>
          <w:rStyle w:val="23"/>
          <w:rFonts w:eastAsiaTheme="minorHAnsi"/>
          <w:b/>
          <w:sz w:val="26"/>
          <w:szCs w:val="26"/>
          <w:u w:val="none"/>
          <w:lang w:val="ru-RU"/>
        </w:rPr>
        <w:t>5</w:t>
      </w:r>
      <w:r w:rsidR="00C13262" w:rsidRPr="003341CB">
        <w:rPr>
          <w:rStyle w:val="23"/>
          <w:rFonts w:eastAsiaTheme="minorHAnsi"/>
          <w:b/>
          <w:sz w:val="26"/>
          <w:szCs w:val="26"/>
          <w:u w:val="none"/>
          <w:lang w:val="ru-RU"/>
        </w:rPr>
        <w:t xml:space="preserve"> ч)</w:t>
      </w:r>
    </w:p>
    <w:p w14:paraId="183D7630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Табличное и графическое представление данных. Числовые характеристики рядов данных. Поочерёдный и одновременны выбор нескольких элементов из конечного множества. Формулы числа перестановок, сочетаний, размещений. Решение </w:t>
      </w:r>
      <w:r w:rsidRPr="003341CB">
        <w:rPr>
          <w:rFonts w:ascii="Times New Roman" w:hAnsi="Times New Roman" w:cs="Times New Roman"/>
          <w:sz w:val="26"/>
          <w:szCs w:val="26"/>
        </w:rPr>
        <w:lastRenderedPageBreak/>
        <w:t>комбинаторных задач. Формула бинома Ньютона. Свойства биноминальных коэффициентов. Треугольник Паскаля. Элементарные и сложные события. Рассмотрение случаев: веро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ятность суммы несовместных событий, вероятность противоположного события. Понятие о независимости событий. Вероятность и стати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стическая частота наступления события. Решение практических задач с применение вероятностных методов. Случайные величины. Цен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тральные тенденции. Меры разброса. Решение практических задач по теме «Статистика».</w:t>
      </w:r>
    </w:p>
    <w:p w14:paraId="08EBDA4B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Fonts w:ascii="Times New Roman" w:hAnsi="Times New Roman" w:cs="Times New Roman"/>
          <w:sz w:val="26"/>
          <w:szCs w:val="26"/>
        </w:rPr>
        <w:t xml:space="preserve"> формирование представлений о научных, логических, комбинаторных методах решения математических задач; формирова</w:t>
      </w:r>
      <w:r w:rsidRPr="003341CB">
        <w:rPr>
          <w:rFonts w:ascii="Times New Roman" w:hAnsi="Times New Roman" w:cs="Times New Roman"/>
          <w:sz w:val="26"/>
          <w:szCs w:val="26"/>
        </w:rPr>
        <w:softHyphen/>
        <w:t xml:space="preserve">ние умения анализировать, находить различные способы решения одной и той же задачи, делать выводы; развитие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комбинаторно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логического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 формирование уме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ния вычислять вероятность событий, определять несовместные и противоположные события; овладение умением выполнения основных операций над событиями; овладение навыками решения практических задач с применением вероятностных методов;</w:t>
      </w:r>
    </w:p>
    <w:p w14:paraId="1A8110DE" w14:textId="4C315874" w:rsidR="00C13262" w:rsidRPr="003341CB" w:rsidRDefault="00AB2035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CF14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13262" w:rsidRPr="003341CB">
        <w:rPr>
          <w:rFonts w:ascii="Times New Roman" w:hAnsi="Times New Roman" w:cs="Times New Roman"/>
          <w:b/>
          <w:sz w:val="26"/>
          <w:szCs w:val="26"/>
        </w:rPr>
        <w:t xml:space="preserve">Обобщающее повторение курса алгебры и начал анализа за </w:t>
      </w:r>
      <w:proofErr w:type="gramStart"/>
      <w:r w:rsidR="00C13262" w:rsidRPr="003341CB">
        <w:rPr>
          <w:rFonts w:ascii="Times New Roman" w:hAnsi="Times New Roman" w:cs="Times New Roman"/>
          <w:b/>
          <w:sz w:val="26"/>
          <w:szCs w:val="26"/>
        </w:rPr>
        <w:t>10-11</w:t>
      </w:r>
      <w:proofErr w:type="gramEnd"/>
      <w:r w:rsidR="00C13262" w:rsidRPr="003341CB">
        <w:rPr>
          <w:rFonts w:ascii="Times New Roman" w:hAnsi="Times New Roman" w:cs="Times New Roman"/>
          <w:b/>
          <w:sz w:val="26"/>
          <w:szCs w:val="26"/>
        </w:rPr>
        <w:t xml:space="preserve"> классы (</w:t>
      </w:r>
      <w:r w:rsidR="00364C76">
        <w:rPr>
          <w:rFonts w:ascii="Times New Roman" w:hAnsi="Times New Roman" w:cs="Times New Roman"/>
          <w:b/>
          <w:sz w:val="26"/>
          <w:szCs w:val="26"/>
        </w:rPr>
        <w:t>19</w:t>
      </w:r>
      <w:r w:rsidR="00C13262" w:rsidRPr="003341CB">
        <w:rPr>
          <w:rFonts w:ascii="Times New Roman" w:hAnsi="Times New Roman" w:cs="Times New Roman"/>
          <w:b/>
          <w:sz w:val="26"/>
          <w:szCs w:val="26"/>
        </w:rPr>
        <w:t>ч)</w:t>
      </w:r>
    </w:p>
    <w:p w14:paraId="6470CA72" w14:textId="77777777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Числа и алгебраические преобразования. Уравнения. Неравенства. Системы уравнений и неравенств. Производная функции и ее применение к решению задач. Функции и графики. Текстовые задачи на проценты, движение, прогрессии.</w:t>
      </w:r>
    </w:p>
    <w:p w14:paraId="56136149" w14:textId="3694032C" w:rsidR="00C13262" w:rsidRPr="003341CB" w:rsidRDefault="00C13262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4"/>
          <w:rFonts w:eastAsiaTheme="minorHAnsi"/>
          <w:sz w:val="26"/>
          <w:szCs w:val="26"/>
        </w:rPr>
        <w:t>Основные цели:</w:t>
      </w:r>
      <w:r w:rsidRPr="003341CB">
        <w:rPr>
          <w:rFonts w:ascii="Times New Roman" w:hAnsi="Times New Roman" w:cs="Times New Roman"/>
          <w:sz w:val="26"/>
          <w:szCs w:val="26"/>
        </w:rPr>
        <w:t xml:space="preserve"> обобщение и систематизация курса алгебры и начал анализа за 10- 11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ставлений об идеях и методах математики, о математике как средстве моделирования явлений и процессов; развитие логического и матема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тического мышления, интуиции, творческих способностей; воспитание понимания значимости математики для общественного прогресса.</w:t>
      </w:r>
    </w:p>
    <w:p w14:paraId="674A8B5E" w14:textId="11B924CA" w:rsidR="001D691A" w:rsidRPr="003341CB" w:rsidRDefault="001D691A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341CB">
        <w:rPr>
          <w:rFonts w:ascii="Times New Roman" w:hAnsi="Times New Roman" w:cs="Times New Roman"/>
          <w:b/>
          <w:bCs/>
          <w:sz w:val="26"/>
          <w:szCs w:val="26"/>
          <w:u w:val="single"/>
        </w:rPr>
        <w:t>Геометрия 11.</w:t>
      </w:r>
    </w:p>
    <w:p w14:paraId="6444B1DD" w14:textId="73426B10" w:rsidR="00244570" w:rsidRPr="00B83BDF" w:rsidRDefault="00244570" w:rsidP="00786E6C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eastAsia="ar-SA"/>
        </w:rPr>
      </w:pPr>
      <w:r w:rsidRPr="003341CB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eastAsia="ar-SA"/>
        </w:rPr>
        <w:t xml:space="preserve">1.  Повторение курса геометрии 10 класса </w:t>
      </w:r>
      <w:proofErr w:type="gramStart"/>
      <w:r w:rsidRPr="003341CB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eastAsia="ar-SA"/>
        </w:rPr>
        <w:t>( 5</w:t>
      </w:r>
      <w:proofErr w:type="gramEnd"/>
      <w:r w:rsidRPr="003341CB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eastAsia="ar-SA"/>
        </w:rPr>
        <w:t xml:space="preserve"> часов)</w:t>
      </w:r>
    </w:p>
    <w:p w14:paraId="3A6850D0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 координат в пространстве. Движения (14 часов)</w:t>
      </w:r>
    </w:p>
    <w:p w14:paraId="4EF11A1F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Координаты точки и координаты вектора.  Скалярное</w:t>
      </w:r>
    </w:p>
    <w:p w14:paraId="1283F9F2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произведение векторов. </w:t>
      </w:r>
      <w:r w:rsidRPr="003341C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Уравнение плоскости. 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Движения. </w:t>
      </w:r>
      <w:r w:rsidRPr="003341C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Преобразование подобия.</w:t>
      </w:r>
    </w:p>
    <w:p w14:paraId="6C1874DB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Основная цель — сформировать умение учащихся применять векторно-координатный метод к решению задач на вычисление углов между прямыми и плоскостями и рас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стояний между двумя точками, от точки до плоскости.</w:t>
      </w:r>
    </w:p>
    <w:p w14:paraId="0147DB64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раздел является непосредственным продолже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нием предыдущего. Вводится понятие прямоугольной си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стемы координат в пространстве, даются определения ко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ординат точки и координат вектора, рассматриваются простейшие задачи в координатах. Затем вводится ска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лярное произведение векторов, кратко перечисляются его свойства (без доказательства, поскольку соответствующие доказательства были в курсе планиметрии) и выводятся формулы для вычисления углов между двумя прямыми, между прямой и плоскостью. Дан также вывод уравне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плоскости и формулы расстояния от точки до плос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кости.</w:t>
      </w:r>
    </w:p>
    <w:p w14:paraId="0273C057" w14:textId="56496463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конце раздела изучаются движения в пространстве: центральная симметрия, осевая симметрия, зеркальная симметрия. Кроме того, рассмотрено преобразование подо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бия.</w:t>
      </w:r>
    </w:p>
    <w:p w14:paraId="2DA68E64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Цилиндр, конус, шар (14 часов)</w:t>
      </w:r>
    </w:p>
    <w:p w14:paraId="69B1626D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цилиндра. Площадь поверхности цилиндра. Понятие конуса. Площадь поверхности конуса. Усеченный конус. Сфера и шар. Уравнение сферы. Взаимное располо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жение сферы и плоскости. Касательная плоскость к сфере. Площадь сферы.</w:t>
      </w:r>
    </w:p>
    <w:p w14:paraId="5519E71B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Основная цель — дать учащимся систематические сведения об основных телах и поверхностях вращения — цилиндре, конусе, сфере, шаре.</w:t>
      </w:r>
    </w:p>
    <w:p w14:paraId="40473284" w14:textId="285815CF" w:rsidR="00244570" w:rsidRPr="00B83BDF" w:rsidRDefault="00244570" w:rsidP="00786E6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круглых тел (цилиндра, конуса, шара) и их поверхностей завершает знакомство учащихся с основными пространственными фигурами. Вводятся понятия цилинд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рической и конической поверхностей, цилиндра, конуса, усеченного конуса. С помощью разверток определяются площади их боковых поверхностей, выводятся соответству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ющие формулы. Затем даются определения сферы и шара, выводится уравнение сферы и с его помощью исследуется вопрос о взаимном расположении сферы и плоскости. Пло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щадь сферы определяется как предел последовательности площадей описанных около сферы многогранников при стремлении к нулю наибольшего размера каждой грани. В задачах рассматриваются различные комбинации круг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лых тел и многогранников, в частности описанные и впи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санные призмы и пирамиды.</w:t>
      </w:r>
    </w:p>
    <w:p w14:paraId="0669BB16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Объемы тел (22 часов)</w:t>
      </w:r>
    </w:p>
    <w:p w14:paraId="213AF943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Объем прямоугольного параллелепипеда. Объемы пря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мой призмы и цилиндра. Объемы наклонной призмы, пи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рамиды и конуса. Объем шара и площадь сферы. Объемы шарового сегмента, шарового слоя и шарового сектора.</w:t>
      </w:r>
    </w:p>
    <w:p w14:paraId="6E7930A4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Основная цель — ввести понятие объема тела и выве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сти формулы для вычисления объемов основных многогран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ников и круглых тел, изученных в курсе стереометрии.</w:t>
      </w:r>
    </w:p>
    <w:p w14:paraId="0E76C138" w14:textId="5A3268E2" w:rsidR="00244570" w:rsidRPr="00CF140F" w:rsidRDefault="00244570" w:rsidP="00786E6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объема тела вводится аналогично понятию пло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щади плоской фигуры. Формулируются основные свойства объемов и на их основе выводится формула объема пря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моугольного параллелепипеда, а затем прямой призмы и цилиндра. Формулы объемов других тел выводятся с по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мощью интегральной формулы. Формула объема шара ис</w:t>
      </w:r>
      <w:r w:rsidRPr="003341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пользуется для вывода формулы площади сферы.</w:t>
      </w:r>
    </w:p>
    <w:p w14:paraId="5E4F42A9" w14:textId="2E0C79F7" w:rsidR="00244570" w:rsidRPr="00B83BDF" w:rsidRDefault="00244570" w:rsidP="00786E6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41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 Обобщающее повторение (13 часо</w:t>
      </w:r>
      <w:r w:rsidR="00B83B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в)</w:t>
      </w:r>
    </w:p>
    <w:bookmarkEnd w:id="1"/>
    <w:p w14:paraId="6E927097" w14:textId="5A3E154F" w:rsidR="002B6EF3" w:rsidRPr="003341CB" w:rsidRDefault="002B6EF3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Личностные, метапредметные и предметные результаты освоения предмета</w:t>
      </w:r>
    </w:p>
    <w:p w14:paraId="59536598" w14:textId="1224C9A2" w:rsidR="002B6EF3" w:rsidRPr="00B83BDF" w:rsidRDefault="004959DE" w:rsidP="00786E6C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341CB">
        <w:rPr>
          <w:rFonts w:ascii="Times New Roman" w:hAnsi="Times New Roman" w:cs="Times New Roman"/>
          <w:bCs/>
          <w:sz w:val="26"/>
          <w:szCs w:val="26"/>
        </w:rPr>
        <w:t xml:space="preserve">Федеральный государственный образовательный стандарт среднего общего образования   устанавливает требования к личностным, метапредметным и предметным результатам освоения обучающимися основной образовательной </w:t>
      </w:r>
      <w:proofErr w:type="gramStart"/>
      <w:r w:rsidRPr="003341CB">
        <w:rPr>
          <w:rFonts w:ascii="Times New Roman" w:hAnsi="Times New Roman" w:cs="Times New Roman"/>
          <w:bCs/>
          <w:sz w:val="26"/>
          <w:szCs w:val="26"/>
        </w:rPr>
        <w:t>программы  среднего</w:t>
      </w:r>
      <w:proofErr w:type="gramEnd"/>
      <w:r w:rsidRPr="003341CB">
        <w:rPr>
          <w:rFonts w:ascii="Times New Roman" w:hAnsi="Times New Roman" w:cs="Times New Roman"/>
          <w:bCs/>
          <w:sz w:val="26"/>
          <w:szCs w:val="26"/>
        </w:rPr>
        <w:t xml:space="preserve"> общего образования  при изучении учебных предметов, включая  учебный предмет «Математика»</w:t>
      </w:r>
    </w:p>
    <w:p w14:paraId="16DED4BB" w14:textId="6A51A5D2" w:rsidR="001C34DE" w:rsidRPr="003341CB" w:rsidRDefault="001C34D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Личностные:</w:t>
      </w:r>
    </w:p>
    <w:p w14:paraId="7D93D828" w14:textId="52E0D68C" w:rsidR="001C34DE" w:rsidRDefault="001C34DE" w:rsidP="00786E6C">
      <w:pPr>
        <w:pStyle w:val="a4"/>
        <w:numPr>
          <w:ilvl w:val="0"/>
          <w:numId w:val="21"/>
        </w:numPr>
        <w:ind w:left="426"/>
        <w:jc w:val="both"/>
        <w:rPr>
          <w:sz w:val="26"/>
          <w:szCs w:val="26"/>
        </w:rPr>
      </w:pPr>
      <w:proofErr w:type="gramStart"/>
      <w:r w:rsidRPr="00B863A6">
        <w:rPr>
          <w:rFonts w:ascii="Times New Roman" w:hAnsi="Times New Roman" w:cs="Times New Roman"/>
          <w:sz w:val="26"/>
          <w:szCs w:val="26"/>
        </w:rPr>
        <w:t>сформированность  мировоззрения</w:t>
      </w:r>
      <w:proofErr w:type="gramEnd"/>
      <w:r w:rsidRPr="00B863A6">
        <w:rPr>
          <w:rFonts w:ascii="Times New Roman" w:hAnsi="Times New Roman" w:cs="Times New Roman"/>
          <w:sz w:val="26"/>
          <w:szCs w:val="26"/>
        </w:rPr>
        <w:t>, соответствующего современному уровню развития науки; критичность мышления, умение распозна</w:t>
      </w:r>
      <w:r w:rsidRPr="00B863A6">
        <w:rPr>
          <w:rFonts w:ascii="Times New Roman" w:hAnsi="Times New Roman" w:cs="Times New Roman"/>
          <w:sz w:val="26"/>
          <w:szCs w:val="26"/>
        </w:rPr>
        <w:softHyphen/>
        <w:t>вать логически некорректные высказывания, отличать гипотезу от факта;</w:t>
      </w:r>
    </w:p>
    <w:p w14:paraId="2833745C" w14:textId="413381B4" w:rsidR="001C34DE" w:rsidRDefault="001C34DE" w:rsidP="00786E6C">
      <w:pPr>
        <w:pStyle w:val="a4"/>
        <w:numPr>
          <w:ilvl w:val="0"/>
          <w:numId w:val="21"/>
        </w:numPr>
        <w:ind w:left="0" w:firstLine="0"/>
        <w:jc w:val="both"/>
        <w:rPr>
          <w:sz w:val="26"/>
          <w:szCs w:val="26"/>
        </w:rPr>
      </w:pPr>
      <w:r w:rsidRPr="00B863A6">
        <w:rPr>
          <w:rFonts w:ascii="Times New Roman" w:hAnsi="Times New Roman" w:cs="Times New Roman"/>
          <w:sz w:val="26"/>
          <w:szCs w:val="26"/>
        </w:rPr>
        <w:t>готовность и способность вести диалог с другими людьми, достигать в нём взаимопонимания, находить общие цели и сотрудничать для</w:t>
      </w:r>
      <w:r w:rsidR="00B863A6">
        <w:rPr>
          <w:sz w:val="26"/>
          <w:szCs w:val="26"/>
        </w:rPr>
        <w:t xml:space="preserve"> </w:t>
      </w:r>
      <w:r w:rsidRPr="00B863A6">
        <w:rPr>
          <w:rFonts w:ascii="Times New Roman" w:hAnsi="Times New Roman" w:cs="Times New Roman"/>
          <w:sz w:val="26"/>
          <w:szCs w:val="26"/>
        </w:rPr>
        <w:t>их достижения;</w:t>
      </w:r>
    </w:p>
    <w:p w14:paraId="5903AEE8" w14:textId="24D7A649" w:rsidR="001C34DE" w:rsidRDefault="001C34DE" w:rsidP="00786E6C">
      <w:pPr>
        <w:pStyle w:val="a4"/>
        <w:numPr>
          <w:ilvl w:val="0"/>
          <w:numId w:val="21"/>
        </w:numPr>
        <w:ind w:left="0" w:firstLine="0"/>
        <w:jc w:val="both"/>
        <w:rPr>
          <w:sz w:val="26"/>
          <w:szCs w:val="26"/>
        </w:rPr>
      </w:pPr>
      <w:r w:rsidRPr="00B863A6">
        <w:rPr>
          <w:rFonts w:ascii="Times New Roman" w:hAnsi="Times New Roman" w:cs="Times New Roman"/>
          <w:sz w:val="26"/>
          <w:szCs w:val="26"/>
        </w:rPr>
        <w:t>навыки сотрудничества со сверстниками, детьми младшего возраста, взрослыми в образовательной, общественно полезной, учебно</w:t>
      </w:r>
      <w:r w:rsidRPr="00B863A6">
        <w:rPr>
          <w:rFonts w:ascii="Times New Roman" w:hAnsi="Times New Roman" w:cs="Times New Roman"/>
          <w:sz w:val="26"/>
          <w:szCs w:val="26"/>
        </w:rPr>
        <w:softHyphen/>
        <w:t>исследовательской, проектной и других видах деятельности;</w:t>
      </w:r>
    </w:p>
    <w:p w14:paraId="7D59F10A" w14:textId="0D0E41CB" w:rsidR="001C34DE" w:rsidRDefault="001C34DE" w:rsidP="00786E6C">
      <w:pPr>
        <w:pStyle w:val="a4"/>
        <w:numPr>
          <w:ilvl w:val="0"/>
          <w:numId w:val="21"/>
        </w:numPr>
        <w:ind w:left="0" w:firstLine="0"/>
        <w:jc w:val="both"/>
        <w:rPr>
          <w:sz w:val="26"/>
          <w:szCs w:val="26"/>
        </w:rPr>
      </w:pPr>
      <w:r w:rsidRPr="00B863A6">
        <w:rPr>
          <w:rFonts w:ascii="Times New Roman" w:hAnsi="Times New Roman" w:cs="Times New Roman"/>
          <w:sz w:val="26"/>
          <w:szCs w:val="26"/>
        </w:rPr>
        <w:t>готовность и способность к образованию, в том числе самообразованию, на протяжении всей жизни; сознательное отношение к непре</w:t>
      </w:r>
      <w:r w:rsidRPr="00B863A6">
        <w:rPr>
          <w:rFonts w:ascii="Times New Roman" w:hAnsi="Times New Roman" w:cs="Times New Roman"/>
          <w:sz w:val="26"/>
          <w:szCs w:val="26"/>
        </w:rPr>
        <w:softHyphen/>
        <w:t>рывному образованию как условию успешной профессиональной и общественной деятельности;</w:t>
      </w:r>
    </w:p>
    <w:p w14:paraId="7E810903" w14:textId="0A673B19" w:rsidR="001C34DE" w:rsidRDefault="001C34DE" w:rsidP="00786E6C">
      <w:pPr>
        <w:pStyle w:val="a4"/>
        <w:numPr>
          <w:ilvl w:val="0"/>
          <w:numId w:val="21"/>
        </w:numPr>
        <w:ind w:left="0" w:firstLine="0"/>
        <w:jc w:val="both"/>
        <w:rPr>
          <w:sz w:val="26"/>
          <w:szCs w:val="26"/>
        </w:rPr>
      </w:pPr>
      <w:r w:rsidRPr="00B863A6">
        <w:rPr>
          <w:rFonts w:ascii="Times New Roman" w:hAnsi="Times New Roman" w:cs="Times New Roman"/>
          <w:sz w:val="26"/>
          <w:szCs w:val="26"/>
        </w:rPr>
        <w:t>эстетическое отношение к миру, включая эстетику быта, научного и технического творчества;</w:t>
      </w:r>
    </w:p>
    <w:p w14:paraId="3743A603" w14:textId="29C89D5A" w:rsidR="001C34DE" w:rsidRDefault="001C34DE" w:rsidP="00786E6C">
      <w:pPr>
        <w:pStyle w:val="a4"/>
        <w:numPr>
          <w:ilvl w:val="0"/>
          <w:numId w:val="21"/>
        </w:numPr>
        <w:ind w:left="0" w:firstLine="0"/>
        <w:jc w:val="both"/>
        <w:rPr>
          <w:sz w:val="26"/>
          <w:szCs w:val="26"/>
        </w:rPr>
      </w:pPr>
      <w:r w:rsidRPr="00B863A6">
        <w:rPr>
          <w:rFonts w:ascii="Times New Roman" w:hAnsi="Times New Roman" w:cs="Times New Roman"/>
          <w:sz w:val="26"/>
          <w:szCs w:val="26"/>
        </w:rPr>
        <w:t>осознанный выбор будущей профессии и возможностей реализации собственных жизненных планов; отношение к профессиональной дея</w:t>
      </w:r>
      <w:r w:rsidRPr="00B863A6">
        <w:rPr>
          <w:rFonts w:ascii="Times New Roman" w:hAnsi="Times New Roman" w:cs="Times New Roman"/>
          <w:sz w:val="26"/>
          <w:szCs w:val="26"/>
        </w:rPr>
        <w:softHyphen/>
        <w:t>тельности как возможности участия в решении личных, общественных, государственных, общенациональных проблем.</w:t>
      </w:r>
    </w:p>
    <w:p w14:paraId="104949BC" w14:textId="77777777" w:rsidR="00B863A6" w:rsidRPr="00B863A6" w:rsidRDefault="00B863A6" w:rsidP="00786E6C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944868D" w14:textId="77777777" w:rsidR="001C34DE" w:rsidRPr="003341CB" w:rsidRDefault="001C34D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Метапредметные:</w:t>
      </w:r>
    </w:p>
    <w:p w14:paraId="12C314CB" w14:textId="6DDE35B6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</w:r>
      <w:r w:rsidRPr="003341CB">
        <w:rPr>
          <w:rFonts w:ascii="Times New Roman" w:hAnsi="Times New Roman" w:cs="Times New Roman"/>
          <w:sz w:val="26"/>
          <w:szCs w:val="26"/>
        </w:rPr>
        <w:lastRenderedPageBreak/>
        <w:t>деятельность; использовать все возможные ресурсы для достижения поставленных целей и реализации планов деятельности</w:t>
      </w:r>
      <w:r w:rsidR="00F31FC8" w:rsidRPr="003341CB">
        <w:rPr>
          <w:rFonts w:ascii="Times New Roman" w:hAnsi="Times New Roman" w:cs="Times New Roman"/>
          <w:sz w:val="26"/>
          <w:szCs w:val="26"/>
        </w:rPr>
        <w:t>;</w:t>
      </w:r>
      <w:r w:rsidRPr="003341CB">
        <w:rPr>
          <w:rFonts w:ascii="Times New Roman" w:hAnsi="Times New Roman" w:cs="Times New Roman"/>
          <w:sz w:val="26"/>
          <w:szCs w:val="26"/>
        </w:rPr>
        <w:t xml:space="preserve"> выбирать успешные стратегии в различных ситуациях;</w:t>
      </w:r>
      <w:r w:rsidR="00B863A6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умение продуктивно общаться и взаимодействовать в процессе совместной деятельности, учитывать позиции других участников деятель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ности, эффективно разрешать конфликты;</w:t>
      </w:r>
      <w:r w:rsidR="00B863A6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готовность и способность к самостоятельной информационно-познавательной деятельности, включая умение ориентироваться в различ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ных источниках информации, критически оценивать и интерпретировать информацию, получаемую из различных источников;</w:t>
      </w:r>
      <w:r w:rsidR="00B863A6">
        <w:rPr>
          <w:rFonts w:ascii="Times New Roman" w:hAnsi="Times New Roman" w:cs="Times New Roman"/>
          <w:sz w:val="26"/>
          <w:szCs w:val="26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>умение использовать средства информационных и коммуникационных технологий (далее — ИКТ) в решении когнитивных</w:t>
      </w:r>
      <w:r w:rsidR="00F31FC8" w:rsidRPr="003341CB">
        <w:rPr>
          <w:rFonts w:ascii="Times New Roman" w:hAnsi="Times New Roman" w:cs="Times New Roman"/>
          <w:sz w:val="26"/>
          <w:szCs w:val="26"/>
        </w:rPr>
        <w:t xml:space="preserve">, </w:t>
      </w:r>
      <w:r w:rsidRPr="003341CB">
        <w:rPr>
          <w:rFonts w:ascii="Times New Roman" w:hAnsi="Times New Roman" w:cs="Times New Roman"/>
          <w:sz w:val="26"/>
          <w:szCs w:val="26"/>
        </w:rPr>
        <w:t>коммуника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тивных и организационных задач с соблюдением требований эргономики, техники безопасности, гигиены, ресурсосбережения правовых и этических норм, норм информационной безопасности;</w:t>
      </w:r>
    </w:p>
    <w:p w14:paraId="1981A6A5" w14:textId="77777777" w:rsidR="002B6EF3" w:rsidRPr="003341CB" w:rsidRDefault="002B6EF3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Предметные:</w:t>
      </w:r>
    </w:p>
    <w:p w14:paraId="1FCC0994" w14:textId="2744E7E9" w:rsidR="001C34DE" w:rsidRPr="003341CB" w:rsidRDefault="001C34D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Углублённый уровень</w:t>
      </w:r>
    </w:p>
    <w:p w14:paraId="71982EC8" w14:textId="77777777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Предметные результаты освоения курса алгебры и начал математического анализа на углублённом уровне ориентированы преимуще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ственно на подготовку к последующему профессиональному образованию, развитие индивидуальных способностей обучающихся путём бо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 xml:space="preserve">лее глубокого, чем это предусматривается базовым курсом, освоения основ наук, систематических знаний и способов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>действий</w:t>
      </w:r>
      <w:r w:rsidR="00F31FC8" w:rsidRPr="003341CB">
        <w:rPr>
          <w:rFonts w:ascii="Times New Roman" w:hAnsi="Times New Roman" w:cs="Times New Roman"/>
          <w:sz w:val="26"/>
          <w:szCs w:val="26"/>
        </w:rPr>
        <w:t xml:space="preserve">, </w:t>
      </w:r>
      <w:r w:rsidRPr="003341CB">
        <w:rPr>
          <w:rFonts w:ascii="Times New Roman" w:hAnsi="Times New Roman" w:cs="Times New Roman"/>
          <w:sz w:val="26"/>
          <w:szCs w:val="26"/>
        </w:rPr>
        <w:t xml:space="preserve"> присущих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данному учебному предмету. Углублённый уровень изучения алгебры и начал математического анализа включает, кроме перечислен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ных ниже результатов освоения углублённого курса, и результатов освоения базового курса, данные ранее:</w:t>
      </w:r>
    </w:p>
    <w:p w14:paraId="76479B73" w14:textId="77777777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14:paraId="34238117" w14:textId="77777777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сформированность понятийного аппарата по основным разделам курса математики; знаний основных теорем, формул и умения их приме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нять, умения доказывать теоремы и находить нестандартные способы решения задач;</w:t>
      </w:r>
    </w:p>
    <w:p w14:paraId="511C2200" w14:textId="77777777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14:paraId="2853AF6E" w14:textId="015BFDD2" w:rsidR="001C34DE" w:rsidRPr="003341CB" w:rsidRDefault="001C34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сформированность представлений об основных понятиях математического анализа и их свойствах, владение умением характеризовать по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ведение функций, использование полученных знаний для описания и анализа реальных зависимостей</w:t>
      </w:r>
      <w:r w:rsidR="005517D4">
        <w:rPr>
          <w:rFonts w:ascii="Times New Roman" w:hAnsi="Times New Roman" w:cs="Times New Roman"/>
          <w:sz w:val="26"/>
          <w:szCs w:val="26"/>
        </w:rPr>
        <w:t>.</w:t>
      </w:r>
    </w:p>
    <w:p w14:paraId="5B7B3263" w14:textId="2048F767" w:rsidR="00880DB1" w:rsidRPr="003341CB" w:rsidRDefault="00880DB1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47F26D" w14:textId="252C086E" w:rsidR="00880DB1" w:rsidRPr="003341CB" w:rsidRDefault="00880DB1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11335B" w14:textId="5AEBDD88" w:rsidR="00880DB1" w:rsidRPr="003341CB" w:rsidRDefault="00880DB1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6C7328" w14:textId="77777777" w:rsidR="00880DB1" w:rsidRPr="003341CB" w:rsidRDefault="00880DB1" w:rsidP="00786E6C">
      <w:pPr>
        <w:jc w:val="both"/>
        <w:rPr>
          <w:rFonts w:ascii="Times New Roman" w:hAnsi="Times New Roman" w:cs="Times New Roman"/>
          <w:sz w:val="26"/>
          <w:szCs w:val="26"/>
        </w:rPr>
        <w:sectPr w:rsidR="00880DB1" w:rsidRPr="003341CB" w:rsidSect="00CF140F">
          <w:pgSz w:w="11906" w:h="16838"/>
          <w:pgMar w:top="993" w:right="1080" w:bottom="1135" w:left="1418" w:header="709" w:footer="709" w:gutter="0"/>
          <w:cols w:space="708"/>
          <w:docGrid w:linePitch="360"/>
        </w:sectPr>
      </w:pPr>
    </w:p>
    <w:p w14:paraId="2EB3236F" w14:textId="633DC1FA" w:rsidR="00006ED0" w:rsidRPr="00CF140F" w:rsidRDefault="00CF140F" w:rsidP="00786E6C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F140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Тематическое планирование по алгебре и началам анализа, 11 класс </w:t>
      </w: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66"/>
        <w:gridCol w:w="2966"/>
        <w:gridCol w:w="992"/>
        <w:gridCol w:w="3119"/>
        <w:gridCol w:w="5670"/>
      </w:tblGrid>
      <w:tr w:rsidR="00364C76" w:rsidRPr="00EB2AB5" w14:paraId="37CC20E6" w14:textId="77777777" w:rsidTr="00EB2AB5">
        <w:trPr>
          <w:trHeight w:val="690"/>
        </w:trPr>
        <w:tc>
          <w:tcPr>
            <w:tcW w:w="1362" w:type="dxa"/>
          </w:tcPr>
          <w:p w14:paraId="1BD9E329" w14:textId="77777777" w:rsidR="00364C76" w:rsidRPr="00EB2AB5" w:rsidRDefault="00364C76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№ урока</w:t>
            </w:r>
          </w:p>
        </w:tc>
        <w:tc>
          <w:tcPr>
            <w:tcW w:w="3032" w:type="dxa"/>
            <w:gridSpan w:val="2"/>
          </w:tcPr>
          <w:p w14:paraId="10EC5B5D" w14:textId="77777777" w:rsidR="00364C76" w:rsidRPr="00EB2AB5" w:rsidRDefault="00364C76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992" w:type="dxa"/>
          </w:tcPr>
          <w:p w14:paraId="5679AC7E" w14:textId="2FFC0355" w:rsidR="00364C76" w:rsidRPr="00EB2AB5" w:rsidRDefault="00364C76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Часы</w:t>
            </w:r>
          </w:p>
        </w:tc>
        <w:tc>
          <w:tcPr>
            <w:tcW w:w="8789" w:type="dxa"/>
            <w:gridSpan w:val="2"/>
            <w:vMerge w:val="restart"/>
          </w:tcPr>
          <w:p w14:paraId="5E91C00C" w14:textId="77777777" w:rsidR="00364C76" w:rsidRDefault="00364C76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</w:p>
          <w:p w14:paraId="14DB2FF9" w14:textId="607AB57F" w:rsidR="00364C76" w:rsidRPr="00EB2AB5" w:rsidRDefault="00364C76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  <w:t xml:space="preserve">Виды </w:t>
            </w:r>
            <w:proofErr w:type="spellStart"/>
            <w:r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  <w:t>УУД</w:t>
            </w:r>
            <w:proofErr w:type="spellEnd"/>
          </w:p>
        </w:tc>
      </w:tr>
      <w:tr w:rsidR="00364C76" w:rsidRPr="00EB2AB5" w14:paraId="41564A34" w14:textId="77777777" w:rsidTr="00364C76">
        <w:trPr>
          <w:trHeight w:val="305"/>
        </w:trPr>
        <w:tc>
          <w:tcPr>
            <w:tcW w:w="1362" w:type="dxa"/>
          </w:tcPr>
          <w:p w14:paraId="2D16EF4C" w14:textId="77777777" w:rsidR="00364C76" w:rsidRPr="00EB2AB5" w:rsidRDefault="00364C76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3032" w:type="dxa"/>
            <w:gridSpan w:val="2"/>
          </w:tcPr>
          <w:p w14:paraId="63E704FC" w14:textId="77777777" w:rsidR="00364C76" w:rsidRPr="00EB2AB5" w:rsidRDefault="00364C76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Повторение</w:t>
            </w:r>
            <w:proofErr w:type="gramStart"/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(</w:t>
            </w:r>
            <w:proofErr w:type="gramEnd"/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7 часов)</w:t>
            </w:r>
          </w:p>
        </w:tc>
        <w:tc>
          <w:tcPr>
            <w:tcW w:w="992" w:type="dxa"/>
          </w:tcPr>
          <w:p w14:paraId="30B7113D" w14:textId="77777777" w:rsidR="00364C76" w:rsidRPr="00EB2AB5" w:rsidRDefault="00364C76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789" w:type="dxa"/>
            <w:gridSpan w:val="2"/>
            <w:vMerge/>
          </w:tcPr>
          <w:p w14:paraId="48B776D3" w14:textId="77777777" w:rsidR="00364C76" w:rsidRPr="00EB2AB5" w:rsidRDefault="00364C76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</w:p>
        </w:tc>
      </w:tr>
      <w:tr w:rsidR="00EB2AB5" w:rsidRPr="00EB2AB5" w14:paraId="4DA3B587" w14:textId="77777777" w:rsidTr="00EB2AB5">
        <w:trPr>
          <w:trHeight w:val="1276"/>
        </w:trPr>
        <w:tc>
          <w:tcPr>
            <w:tcW w:w="1362" w:type="dxa"/>
          </w:tcPr>
          <w:p w14:paraId="266986A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</w:t>
            </w:r>
          </w:p>
        </w:tc>
        <w:tc>
          <w:tcPr>
            <w:tcW w:w="3032" w:type="dxa"/>
            <w:gridSpan w:val="2"/>
          </w:tcPr>
          <w:p w14:paraId="395FA5BC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Действительные числа. </w:t>
            </w:r>
          </w:p>
        </w:tc>
        <w:tc>
          <w:tcPr>
            <w:tcW w:w="992" w:type="dxa"/>
          </w:tcPr>
          <w:p w14:paraId="2565FAC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5453A50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действительных  чисел</w:t>
            </w:r>
            <w:proofErr w:type="gram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27EFB30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Иметь представление</w:t>
            </w:r>
          </w:p>
          <w:p w14:paraId="31B2C13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множестве действительных чисел, модуле действительного числа</w:t>
            </w:r>
          </w:p>
          <w:p w14:paraId="31AB605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Записывать бесконечную десятичную дробь в виде обыкновенной; выполнять действия действительными числами, сравнивать их.</w:t>
            </w:r>
          </w:p>
        </w:tc>
        <w:tc>
          <w:tcPr>
            <w:tcW w:w="5670" w:type="dxa"/>
          </w:tcPr>
          <w:p w14:paraId="169C42D3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03BC623C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6D115982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Fonts w:eastAsia="Newton-Regular"/>
                <w:b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56DAABB7" w14:textId="77777777" w:rsidTr="00364C76">
        <w:trPr>
          <w:trHeight w:val="557"/>
        </w:trPr>
        <w:tc>
          <w:tcPr>
            <w:tcW w:w="1362" w:type="dxa"/>
          </w:tcPr>
          <w:p w14:paraId="1C77EC1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</w:p>
        </w:tc>
        <w:tc>
          <w:tcPr>
            <w:tcW w:w="3032" w:type="dxa"/>
            <w:gridSpan w:val="2"/>
          </w:tcPr>
          <w:p w14:paraId="3FA7EA7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Степенная функция. </w:t>
            </w:r>
          </w:p>
        </w:tc>
        <w:tc>
          <w:tcPr>
            <w:tcW w:w="992" w:type="dxa"/>
          </w:tcPr>
          <w:p w14:paraId="27DBC4F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351FB50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Свойства и графики различных случаев степенной функции</w:t>
            </w:r>
          </w:p>
          <w:p w14:paraId="1C70DF6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Сравнивать числа, решать неравенства с помощью 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графиков и (или) свойств степенной функции</w:t>
            </w:r>
          </w:p>
        </w:tc>
        <w:tc>
          <w:tcPr>
            <w:tcW w:w="5670" w:type="dxa"/>
          </w:tcPr>
          <w:p w14:paraId="31384B8A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b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 xml:space="preserve">Коммуникативные:  </w:t>
            </w:r>
            <w:r w:rsidRPr="00EB2AB5">
              <w:rPr>
                <w:rStyle w:val="FontStyle12"/>
                <w:sz w:val="26"/>
                <w:szCs w:val="26"/>
              </w:rPr>
              <w:t>организовывать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и планировать учебное сотрудничество с учителем и одноклассниками.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     </w:t>
            </w:r>
          </w:p>
          <w:p w14:paraId="57B6B909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b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>находить и формулировать учебную проблему, составлять план выполнения работы.</w:t>
            </w:r>
            <w:r w:rsidRPr="00EB2AB5">
              <w:rPr>
                <w:b/>
                <w:sz w:val="26"/>
                <w:szCs w:val="26"/>
              </w:rPr>
              <w:t xml:space="preserve">                </w:t>
            </w:r>
          </w:p>
          <w:p w14:paraId="17E56830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b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выбирать наиболее эффективные способы решения образовательных задач.</w:t>
            </w:r>
          </w:p>
        </w:tc>
      </w:tr>
      <w:tr w:rsidR="00EB2AB5" w:rsidRPr="00EB2AB5" w14:paraId="7D0296D2" w14:textId="77777777" w:rsidTr="00EB2AB5">
        <w:trPr>
          <w:trHeight w:val="1276"/>
        </w:trPr>
        <w:tc>
          <w:tcPr>
            <w:tcW w:w="1362" w:type="dxa"/>
          </w:tcPr>
          <w:p w14:paraId="1DFA60C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</w:p>
        </w:tc>
        <w:tc>
          <w:tcPr>
            <w:tcW w:w="3032" w:type="dxa"/>
            <w:gridSpan w:val="2"/>
          </w:tcPr>
          <w:p w14:paraId="295E745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Показательная функция. </w:t>
            </w:r>
          </w:p>
        </w:tc>
        <w:tc>
          <w:tcPr>
            <w:tcW w:w="992" w:type="dxa"/>
          </w:tcPr>
          <w:p w14:paraId="27A268E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1CA029D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Определение показательной функции, три основных свойства показательной функции</w:t>
            </w:r>
          </w:p>
          <w:p w14:paraId="4771B32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Строить график показательной функции</w:t>
            </w:r>
          </w:p>
        </w:tc>
        <w:tc>
          <w:tcPr>
            <w:tcW w:w="5670" w:type="dxa"/>
          </w:tcPr>
          <w:p w14:paraId="6FF208A0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b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учиться  критично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относиться к своему  мнению, с достоинством признавать ошибочность своего мнения.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     </w:t>
            </w:r>
          </w:p>
          <w:p w14:paraId="3341C3D5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b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осознавать уровень и качество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усвоения  знаний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и  умений. Составлять план и последовательность выполнения работы.</w:t>
            </w:r>
            <w:r w:rsidRPr="00EB2AB5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  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</w:tr>
      <w:tr w:rsidR="00EB2AB5" w:rsidRPr="00EB2AB5" w14:paraId="1DDBB3B7" w14:textId="77777777" w:rsidTr="00EB2AB5">
        <w:trPr>
          <w:trHeight w:val="1276"/>
        </w:trPr>
        <w:tc>
          <w:tcPr>
            <w:tcW w:w="1362" w:type="dxa"/>
          </w:tcPr>
          <w:p w14:paraId="6760EB5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</w:p>
        </w:tc>
        <w:tc>
          <w:tcPr>
            <w:tcW w:w="3032" w:type="dxa"/>
            <w:gridSpan w:val="2"/>
          </w:tcPr>
          <w:p w14:paraId="0C30C4D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Логарифмическая функция. </w:t>
            </w:r>
          </w:p>
        </w:tc>
        <w:tc>
          <w:tcPr>
            <w:tcW w:w="992" w:type="dxa"/>
          </w:tcPr>
          <w:p w14:paraId="45FD39D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1EA0A1A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Вид логарифмической функции, её основные свойства</w:t>
            </w:r>
          </w:p>
          <w:p w14:paraId="136583F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Строить график логарифмической функции с данным основанием, использовать свойства логарифмической функции при решении задач</w:t>
            </w:r>
          </w:p>
        </w:tc>
        <w:tc>
          <w:tcPr>
            <w:tcW w:w="5670" w:type="dxa"/>
          </w:tcPr>
          <w:p w14:paraId="38856D55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71C0295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73FF228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025C6A31" w14:textId="77777777" w:rsidTr="00EB2AB5">
        <w:trPr>
          <w:trHeight w:val="1276"/>
        </w:trPr>
        <w:tc>
          <w:tcPr>
            <w:tcW w:w="1362" w:type="dxa"/>
          </w:tcPr>
          <w:p w14:paraId="108A28E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  <w:tc>
          <w:tcPr>
            <w:tcW w:w="3032" w:type="dxa"/>
            <w:gridSpan w:val="2"/>
          </w:tcPr>
          <w:p w14:paraId="1F501351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Тригонометрические формулы. </w:t>
            </w:r>
          </w:p>
        </w:tc>
        <w:tc>
          <w:tcPr>
            <w:tcW w:w="992" w:type="dxa"/>
          </w:tcPr>
          <w:p w14:paraId="5E01C56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04FE8BA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Какие равенства называются тождествами, какие способы используются при доказательстве тождеств</w:t>
            </w:r>
          </w:p>
          <w:p w14:paraId="34408F5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Применять изученные формулы при доказательстве тождеств</w:t>
            </w:r>
          </w:p>
        </w:tc>
        <w:tc>
          <w:tcPr>
            <w:tcW w:w="5670" w:type="dxa"/>
          </w:tcPr>
          <w:p w14:paraId="2BC6BD64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2"/>
                <w:b/>
                <w:sz w:val="26"/>
                <w:szCs w:val="26"/>
              </w:rPr>
            </w:pPr>
          </w:p>
        </w:tc>
      </w:tr>
      <w:tr w:rsidR="00EB2AB5" w:rsidRPr="00EB2AB5" w14:paraId="03744A26" w14:textId="77777777" w:rsidTr="00EB2AB5">
        <w:trPr>
          <w:trHeight w:val="1276"/>
        </w:trPr>
        <w:tc>
          <w:tcPr>
            <w:tcW w:w="1362" w:type="dxa"/>
          </w:tcPr>
          <w:p w14:paraId="2E628A8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6</w:t>
            </w:r>
          </w:p>
        </w:tc>
        <w:tc>
          <w:tcPr>
            <w:tcW w:w="3032" w:type="dxa"/>
            <w:gridSpan w:val="2"/>
          </w:tcPr>
          <w:p w14:paraId="15685341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Тригонометрические уравнения.</w:t>
            </w:r>
          </w:p>
        </w:tc>
        <w:tc>
          <w:tcPr>
            <w:tcW w:w="992" w:type="dxa"/>
          </w:tcPr>
          <w:p w14:paraId="5E4EADA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0B6956C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Некоторые виды </w:t>
            </w:r>
          </w:p>
          <w:p w14:paraId="6333127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тригонометрических уравнений</w:t>
            </w:r>
          </w:p>
          <w:p w14:paraId="3957667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Решать простейшие тригонометрические уравнения, квадратные уравнения относительно одной из тригонометрических функций, однородные и не однородные </w:t>
            </w:r>
          </w:p>
          <w:p w14:paraId="690204B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уравнения</w:t>
            </w:r>
          </w:p>
        </w:tc>
        <w:tc>
          <w:tcPr>
            <w:tcW w:w="5670" w:type="dxa"/>
          </w:tcPr>
          <w:p w14:paraId="0D7CEB5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4"/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развить </w:t>
            </w:r>
            <w:r w:rsidRPr="00EB2AB5">
              <w:rPr>
                <w:rStyle w:val="FontStyle15"/>
                <w:b w:val="0"/>
                <w:sz w:val="26"/>
                <w:szCs w:val="26"/>
              </w:rPr>
              <w:t xml:space="preserve">у </w:t>
            </w:r>
            <w:r w:rsidRPr="00EB2AB5">
              <w:rPr>
                <w:rStyle w:val="FontStyle14"/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учащихся представление о месте математики в системе наук.                        </w:t>
            </w:r>
          </w:p>
          <w:p w14:paraId="0C5DBEF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4"/>
                <w:rFonts w:ascii="Times New Roman" w:hAnsi="Times New Roman" w:cs="Times New Roman"/>
                <w:b w:val="0"/>
                <w:sz w:val="26"/>
                <w:szCs w:val="26"/>
              </w:rPr>
              <w:t xml:space="preserve">формировать целевые установки учебной деятельности.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4"/>
                <w:rFonts w:ascii="Times New Roman" w:hAnsi="Times New Roman" w:cs="Times New Roman"/>
                <w:b w:val="0"/>
                <w:sz w:val="26"/>
                <w:szCs w:val="26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</w:tr>
      <w:tr w:rsidR="00EB2AB5" w:rsidRPr="00EB2AB5" w14:paraId="38550448" w14:textId="77777777" w:rsidTr="00EB2AB5">
        <w:trPr>
          <w:trHeight w:val="1276"/>
        </w:trPr>
        <w:tc>
          <w:tcPr>
            <w:tcW w:w="1362" w:type="dxa"/>
          </w:tcPr>
          <w:p w14:paraId="1F4D58A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</w:p>
        </w:tc>
        <w:tc>
          <w:tcPr>
            <w:tcW w:w="3032" w:type="dxa"/>
            <w:gridSpan w:val="2"/>
          </w:tcPr>
          <w:p w14:paraId="754F48D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Входная контрольная работа № 1.</w:t>
            </w:r>
          </w:p>
          <w:p w14:paraId="7DA9A30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14:paraId="6FE08F1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14DF860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5E25BEC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69153C1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6EAE85E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364C76" w:rsidRPr="00EB2AB5" w14:paraId="3950FD50" w14:textId="77777777" w:rsidTr="00364C76">
        <w:trPr>
          <w:trHeight w:val="405"/>
        </w:trPr>
        <w:tc>
          <w:tcPr>
            <w:tcW w:w="14175" w:type="dxa"/>
            <w:gridSpan w:val="6"/>
          </w:tcPr>
          <w:p w14:paraId="379A663D" w14:textId="0D6DE88B" w:rsidR="00364C76" w:rsidRPr="00EB2AB5" w:rsidRDefault="00364C76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81053095"/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Тригонометрические </w:t>
            </w:r>
            <w:proofErr w:type="gramStart"/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функции(</w:t>
            </w:r>
            <w:proofErr w:type="gramEnd"/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20 часов)</w:t>
            </w:r>
          </w:p>
        </w:tc>
      </w:tr>
      <w:tr w:rsidR="00EB2AB5" w:rsidRPr="00EB2AB5" w14:paraId="5A7575DE" w14:textId="77777777" w:rsidTr="00EB2AB5">
        <w:trPr>
          <w:trHeight w:val="1276"/>
        </w:trPr>
        <w:tc>
          <w:tcPr>
            <w:tcW w:w="1362" w:type="dxa"/>
          </w:tcPr>
          <w:p w14:paraId="7312C70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,9,10</w:t>
            </w:r>
          </w:p>
        </w:tc>
        <w:tc>
          <w:tcPr>
            <w:tcW w:w="3032" w:type="dxa"/>
            <w:gridSpan w:val="2"/>
          </w:tcPr>
          <w:p w14:paraId="3269E64E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>Область определения и множество значений тригонометрических функций</w:t>
            </w:r>
          </w:p>
          <w:p w14:paraId="23B50FE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431163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A2F413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Иметь представление об </w:t>
            </w:r>
          </w:p>
          <w:p w14:paraId="21E66640" w14:textId="77777777" w:rsidR="00EB2AB5" w:rsidRPr="00EB2AB5" w:rsidRDefault="00EB2AB5" w:rsidP="00786E6C">
            <w:pPr>
              <w:tabs>
                <w:tab w:val="left" w:pos="4962"/>
              </w:tabs>
              <w:ind w:hanging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области определения, множестве значений, ограниченности тригонометрических функций, наименьшем положительном периоде функции.</w:t>
            </w:r>
          </w:p>
          <w:p w14:paraId="1EED7BB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7B00CDA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sz w:val="26"/>
                <w:szCs w:val="26"/>
              </w:rPr>
              <w:t>проявлять готовность к обсуждению разных точек зрения и выраб</w:t>
            </w:r>
            <w:r w:rsidRPr="00EB2AB5">
              <w:rPr>
                <w:rStyle w:val="FontStyle12"/>
                <w:sz w:val="26"/>
                <w:szCs w:val="26"/>
              </w:rPr>
              <w:t>отке общей (групповой) позиции</w:t>
            </w:r>
          </w:p>
          <w:p w14:paraId="57E9B3D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3BA595ED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45947A9E" w14:textId="77777777" w:rsidTr="00EB2AB5">
        <w:trPr>
          <w:trHeight w:val="1276"/>
        </w:trPr>
        <w:tc>
          <w:tcPr>
            <w:tcW w:w="1362" w:type="dxa"/>
          </w:tcPr>
          <w:p w14:paraId="6737BE8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11,12,13</w:t>
            </w:r>
          </w:p>
        </w:tc>
        <w:tc>
          <w:tcPr>
            <w:tcW w:w="3032" w:type="dxa"/>
            <w:gridSpan w:val="2"/>
          </w:tcPr>
          <w:p w14:paraId="60945A8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992" w:type="dxa"/>
          </w:tcPr>
          <w:p w14:paraId="36624DC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744DB4F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6425198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и свойства чётной и нечётной функции, определение периодической функции.</w:t>
            </w:r>
          </w:p>
          <w:p w14:paraId="7E509B1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559CB4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10D7E5B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сравнение и классификацию по заданным критериям</w:t>
            </w:r>
          </w:p>
        </w:tc>
      </w:tr>
      <w:tr w:rsidR="00EB2AB5" w:rsidRPr="00EB2AB5" w14:paraId="525E0AA9" w14:textId="77777777" w:rsidTr="00EB2AB5">
        <w:trPr>
          <w:trHeight w:val="1241"/>
        </w:trPr>
        <w:tc>
          <w:tcPr>
            <w:tcW w:w="1362" w:type="dxa"/>
          </w:tcPr>
          <w:p w14:paraId="6C30D0C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14,15,16</w:t>
            </w:r>
          </w:p>
        </w:tc>
        <w:tc>
          <w:tcPr>
            <w:tcW w:w="3032" w:type="dxa"/>
            <w:gridSpan w:val="2"/>
          </w:tcPr>
          <w:p w14:paraId="27C5F97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Свойство функции у=со</w:t>
            </w:r>
            <w:proofErr w:type="spellStart"/>
            <w:r w:rsidRPr="00EB2A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sx</w:t>
            </w:r>
            <w:proofErr w:type="spell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и ее график. </w:t>
            </w:r>
          </w:p>
        </w:tc>
        <w:tc>
          <w:tcPr>
            <w:tcW w:w="992" w:type="dxa"/>
          </w:tcPr>
          <w:p w14:paraId="70FF693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1739AC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1B048DB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выполнять построение графиков тригонометрических функций различного уровня сложности;</w:t>
            </w:r>
          </w:p>
          <w:p w14:paraId="18BCA64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842D51F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Коммуникативные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организовывать и планировать учебное сотрудничество с учителем и одноклассниками.</w:t>
            </w:r>
          </w:p>
          <w:p w14:paraId="56F6C10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53572CC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7D140A6A" w14:textId="77777777" w:rsidTr="00EB2AB5">
        <w:trPr>
          <w:trHeight w:val="1495"/>
        </w:trPr>
        <w:tc>
          <w:tcPr>
            <w:tcW w:w="1362" w:type="dxa"/>
          </w:tcPr>
          <w:p w14:paraId="7CCBE7F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17,18,19</w:t>
            </w:r>
          </w:p>
        </w:tc>
        <w:tc>
          <w:tcPr>
            <w:tcW w:w="3032" w:type="dxa"/>
            <w:gridSpan w:val="2"/>
          </w:tcPr>
          <w:p w14:paraId="358E97CB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Свойство функции </w:t>
            </w:r>
          </w:p>
          <w:p w14:paraId="3A620EE7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у= </w:t>
            </w:r>
            <w:proofErr w:type="spellStart"/>
            <w:r w:rsidRPr="00EB2A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sinx</w:t>
            </w:r>
            <w:proofErr w:type="spell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и ее график. </w:t>
            </w:r>
          </w:p>
        </w:tc>
        <w:tc>
          <w:tcPr>
            <w:tcW w:w="992" w:type="dxa"/>
          </w:tcPr>
          <w:p w14:paraId="5EE28AA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33EF427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7CD51EA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выполнять построение графиков тригонометрических функций различного уровня сложности;</w:t>
            </w:r>
          </w:p>
          <w:p w14:paraId="1706B81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7D09A06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18B1D25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78DE23E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6295CD61" w14:textId="77777777" w:rsidTr="00EB2AB5">
        <w:trPr>
          <w:trHeight w:val="1495"/>
        </w:trPr>
        <w:tc>
          <w:tcPr>
            <w:tcW w:w="1362" w:type="dxa"/>
          </w:tcPr>
          <w:p w14:paraId="04E0790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20.21</w:t>
            </w:r>
          </w:p>
        </w:tc>
        <w:tc>
          <w:tcPr>
            <w:tcW w:w="3032" w:type="dxa"/>
            <w:gridSpan w:val="2"/>
          </w:tcPr>
          <w:p w14:paraId="328FA00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Свойства и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графики  функций</w:t>
            </w:r>
            <w:proofErr w:type="gram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у=</w:t>
            </w:r>
            <w:proofErr w:type="spellStart"/>
            <w:r w:rsidRPr="00EB2A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tgx</w:t>
            </w:r>
            <w:proofErr w:type="spell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и у=</w:t>
            </w:r>
            <w:proofErr w:type="spellStart"/>
            <w:r w:rsidRPr="00EB2A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ctgx</w:t>
            </w:r>
            <w:proofErr w:type="spell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992" w:type="dxa"/>
          </w:tcPr>
          <w:p w14:paraId="4AFB76B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C058D6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6C0EF3E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выполнять построение графиков тригонометрических функций различного уровня сложности;</w:t>
            </w:r>
          </w:p>
          <w:p w14:paraId="14B08B7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3E308E7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47D97A5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7D37D93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5E8FB6ED" w14:textId="77777777" w:rsidTr="00591E92">
        <w:trPr>
          <w:trHeight w:val="4243"/>
        </w:trPr>
        <w:tc>
          <w:tcPr>
            <w:tcW w:w="1362" w:type="dxa"/>
          </w:tcPr>
          <w:p w14:paraId="27F4E26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22,23,24</w:t>
            </w:r>
          </w:p>
        </w:tc>
        <w:tc>
          <w:tcPr>
            <w:tcW w:w="3032" w:type="dxa"/>
            <w:gridSpan w:val="2"/>
          </w:tcPr>
          <w:p w14:paraId="789D321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Обратные тригонометрические функции. </w:t>
            </w:r>
          </w:p>
        </w:tc>
        <w:tc>
          <w:tcPr>
            <w:tcW w:w="992" w:type="dxa"/>
          </w:tcPr>
          <w:p w14:paraId="4196DB6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536B791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выполнять графическое решение уравнений и неравенств, содержащих обратные тригонометрические функции.</w:t>
            </w:r>
          </w:p>
          <w:p w14:paraId="5D1191E4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0616C18E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Коммуникативные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организовывать и планировать учебное сотрудничество с учителем и одноклассниками.</w:t>
            </w:r>
          </w:p>
          <w:p w14:paraId="320C236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16B5FBF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22B288D1" w14:textId="77777777" w:rsidTr="00EB2AB5">
        <w:trPr>
          <w:trHeight w:val="1217"/>
        </w:trPr>
        <w:tc>
          <w:tcPr>
            <w:tcW w:w="1362" w:type="dxa"/>
          </w:tcPr>
          <w:p w14:paraId="4A69828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</w:p>
          <w:p w14:paraId="4CC16C7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32" w:type="dxa"/>
            <w:gridSpan w:val="2"/>
          </w:tcPr>
          <w:p w14:paraId="336B72B1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знаний</w:t>
            </w:r>
          </w:p>
        </w:tc>
        <w:tc>
          <w:tcPr>
            <w:tcW w:w="992" w:type="dxa"/>
          </w:tcPr>
          <w:p w14:paraId="3C1BB92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0E9A161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тригонометрические уравнения и неравенства на заданных промежутках, используя графики тригонометрических функций;</w:t>
            </w:r>
          </w:p>
          <w:p w14:paraId="484EF1F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выполнять преобразования выражений, содержащих обратные тригонометрические функции;</w:t>
            </w:r>
          </w:p>
          <w:p w14:paraId="17A53047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739D954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b/>
                <w:sz w:val="26"/>
                <w:szCs w:val="26"/>
              </w:rPr>
              <w:t>Коммуникативные :</w:t>
            </w:r>
            <w:proofErr w:type="gramEnd"/>
            <w:r w:rsidRPr="00EB2AB5">
              <w:rPr>
                <w:sz w:val="26"/>
                <w:szCs w:val="26"/>
              </w:rPr>
              <w:t xml:space="preserve"> организовывать и планировать учебн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ое сотрудничество с учителем и одноклассниками.</w:t>
            </w:r>
          </w:p>
          <w:p w14:paraId="4153349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3014A2B3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4A5A850E" w14:textId="77777777" w:rsidTr="00EB2AB5">
        <w:trPr>
          <w:trHeight w:val="1217"/>
        </w:trPr>
        <w:tc>
          <w:tcPr>
            <w:tcW w:w="1362" w:type="dxa"/>
          </w:tcPr>
          <w:p w14:paraId="363780F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3032" w:type="dxa"/>
            <w:gridSpan w:val="2"/>
          </w:tcPr>
          <w:p w14:paraId="0A5B185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Контрольная работа </w:t>
            </w:r>
          </w:p>
          <w:p w14:paraId="63C1733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1 по теме:</w:t>
            </w:r>
          </w:p>
          <w:p w14:paraId="0F6D9B8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«Тригонометрические функции»  </w:t>
            </w:r>
          </w:p>
          <w:p w14:paraId="7AF4A41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4817F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66CB4FB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20BD1CA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12012D5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5234B04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bookmarkEnd w:id="2"/>
      <w:tr w:rsidR="00364C76" w:rsidRPr="00EB2AB5" w14:paraId="69647DC7" w14:textId="77777777" w:rsidTr="00364C76">
        <w:trPr>
          <w:trHeight w:val="307"/>
        </w:trPr>
        <w:tc>
          <w:tcPr>
            <w:tcW w:w="14175" w:type="dxa"/>
            <w:gridSpan w:val="6"/>
          </w:tcPr>
          <w:p w14:paraId="26B42E64" w14:textId="5C6589B2" w:rsidR="00364C76" w:rsidRPr="00EB2AB5" w:rsidRDefault="00364C76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Производная и ее геометрический смысл(20часов.)</w:t>
            </w:r>
          </w:p>
        </w:tc>
      </w:tr>
      <w:tr w:rsidR="00EB2AB5" w:rsidRPr="00EB2AB5" w14:paraId="017A75BC" w14:textId="77777777" w:rsidTr="00EB2AB5">
        <w:trPr>
          <w:trHeight w:val="1276"/>
        </w:trPr>
        <w:tc>
          <w:tcPr>
            <w:tcW w:w="1362" w:type="dxa"/>
          </w:tcPr>
          <w:p w14:paraId="4F3A381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14:paraId="0787EEA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14:paraId="04DA698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14:paraId="4A0E83F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29E91EC7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Производная. </w:t>
            </w:r>
          </w:p>
        </w:tc>
        <w:tc>
          <w:tcPr>
            <w:tcW w:w="992" w:type="dxa"/>
          </w:tcPr>
          <w:p w14:paraId="6F4E8AC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332F40B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Иметь представления о</w:t>
            </w:r>
          </w:p>
          <w:p w14:paraId="2BAFF265" w14:textId="733D6E92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пределе числовой последовательности, пределе функции, мгновенной скорости, касательной к плоской кривой, касательной к графику функции.</w:t>
            </w:r>
          </w:p>
        </w:tc>
        <w:tc>
          <w:tcPr>
            <w:tcW w:w="5670" w:type="dxa"/>
          </w:tcPr>
          <w:p w14:paraId="17F2D84C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5A6099A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46F35E6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4006346D" w14:textId="77777777" w:rsidTr="00D00F55">
        <w:trPr>
          <w:trHeight w:val="983"/>
        </w:trPr>
        <w:tc>
          <w:tcPr>
            <w:tcW w:w="1362" w:type="dxa"/>
          </w:tcPr>
          <w:p w14:paraId="5203639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14:paraId="671198B0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  <w:p w14:paraId="291B79A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32" w:type="dxa"/>
            <w:gridSpan w:val="2"/>
          </w:tcPr>
          <w:p w14:paraId="1E16836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Производная степенной функции. </w:t>
            </w:r>
          </w:p>
        </w:tc>
        <w:tc>
          <w:tcPr>
            <w:tcW w:w="992" w:type="dxa"/>
          </w:tcPr>
          <w:p w14:paraId="60BB3BA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09EBD1C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36DB98E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формулировки теорем, связанные с арифметическими действиями над пределами;</w:t>
            </w:r>
          </w:p>
          <w:p w14:paraId="3D3AD8A8" w14:textId="5F010D39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определение непрерывной функции;</w:t>
            </w:r>
          </w:p>
        </w:tc>
        <w:tc>
          <w:tcPr>
            <w:tcW w:w="5670" w:type="dxa"/>
          </w:tcPr>
          <w:p w14:paraId="15967B5A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организовывать и планировать учебное сотрудничество с учителем и одноклассниками.</w:t>
            </w:r>
          </w:p>
          <w:p w14:paraId="4906E8C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291C5C1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lastRenderedPageBreak/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199DEF2E" w14:textId="77777777" w:rsidTr="00EB2AB5">
        <w:trPr>
          <w:trHeight w:val="1276"/>
        </w:trPr>
        <w:tc>
          <w:tcPr>
            <w:tcW w:w="1362" w:type="dxa"/>
          </w:tcPr>
          <w:p w14:paraId="4916116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  <w:p w14:paraId="6EA6E4D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  <w:p w14:paraId="13A654C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32" w:type="dxa"/>
            <w:gridSpan w:val="2"/>
          </w:tcPr>
          <w:p w14:paraId="6F0EA776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Правила дифференцирования. </w:t>
            </w:r>
          </w:p>
        </w:tc>
        <w:tc>
          <w:tcPr>
            <w:tcW w:w="992" w:type="dxa"/>
          </w:tcPr>
          <w:p w14:paraId="203B45E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CF5F92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определение производной и её геометрический смысл;</w:t>
            </w:r>
          </w:p>
          <w:p w14:paraId="23640A2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правила дифференцирования суммы, разности, произведения, частного двух функций, сложной и обратной функции;</w:t>
            </w:r>
          </w:p>
          <w:p w14:paraId="4FE69B3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таблицу производных элементарных функций;</w:t>
            </w:r>
          </w:p>
          <w:p w14:paraId="5CDC678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7CF09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A261044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514AEAE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42217BF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4531FC9C" w14:textId="77777777" w:rsidTr="00EB2AB5">
        <w:trPr>
          <w:trHeight w:val="1389"/>
        </w:trPr>
        <w:tc>
          <w:tcPr>
            <w:tcW w:w="1362" w:type="dxa"/>
          </w:tcPr>
          <w:p w14:paraId="5AED648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  <w:p w14:paraId="60360D9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  <w:p w14:paraId="14B5554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  <w:p w14:paraId="0B95F17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32" w:type="dxa"/>
            <w:gridSpan w:val="2"/>
          </w:tcPr>
          <w:p w14:paraId="125E410C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Производные некоторых элементарных функций. </w:t>
            </w:r>
          </w:p>
        </w:tc>
        <w:tc>
          <w:tcPr>
            <w:tcW w:w="992" w:type="dxa"/>
          </w:tcPr>
          <w:p w14:paraId="44F22DC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19D2B23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430AAA3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вычислять значения пределов последовательностей и функций, используя теоремы об арифметических действиях над пределами</w:t>
            </w:r>
          </w:p>
          <w:p w14:paraId="0B2FC99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вычислять производные элементарных функций простого и сложного аргументов</w:t>
            </w:r>
          </w:p>
          <w:p w14:paraId="5868DFFA" w14:textId="46652470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производные любой комбинации элементарных функций</w:t>
            </w:r>
          </w:p>
        </w:tc>
        <w:tc>
          <w:tcPr>
            <w:tcW w:w="5670" w:type="dxa"/>
          </w:tcPr>
          <w:p w14:paraId="4A655C0D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2D893D9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050C555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6B882AE3" w14:textId="77777777" w:rsidTr="00EB2AB5">
        <w:trPr>
          <w:trHeight w:val="861"/>
        </w:trPr>
        <w:tc>
          <w:tcPr>
            <w:tcW w:w="1362" w:type="dxa"/>
          </w:tcPr>
          <w:p w14:paraId="29B4D40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  <w:p w14:paraId="1935C9F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14:paraId="3F92950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  <w:p w14:paraId="756CD8A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032" w:type="dxa"/>
            <w:gridSpan w:val="2"/>
          </w:tcPr>
          <w:p w14:paraId="6BC08310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>Геометрический смысл производной.</w:t>
            </w:r>
          </w:p>
          <w:p w14:paraId="5370FB84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6DD6C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00D5C31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формулу для вычисления углового коэффициента прямой, проходящей через две заданные точки;</w:t>
            </w:r>
          </w:p>
          <w:p w14:paraId="23A9728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условие параллельности двух прямых, заданных уравнениями с угловым коэффициентом;</w:t>
            </w:r>
          </w:p>
          <w:p w14:paraId="369AF7C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общий вид уравнения касательной к графику функции.</w:t>
            </w:r>
          </w:p>
          <w:p w14:paraId="7220CA7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F0379A3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735E56BA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053208CC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07C07F56" w14:textId="77777777" w:rsidTr="00EB2AB5">
        <w:trPr>
          <w:trHeight w:val="1276"/>
        </w:trPr>
        <w:tc>
          <w:tcPr>
            <w:tcW w:w="1362" w:type="dxa"/>
          </w:tcPr>
          <w:p w14:paraId="61E229D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  <w:p w14:paraId="3C6B31B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032" w:type="dxa"/>
            <w:gridSpan w:val="2"/>
          </w:tcPr>
          <w:p w14:paraId="775FC7F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знаний</w:t>
            </w:r>
          </w:p>
        </w:tc>
        <w:tc>
          <w:tcPr>
            <w:tcW w:w="992" w:type="dxa"/>
          </w:tcPr>
          <w:p w14:paraId="30876AA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61388B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составлять уравнение касательной к графику функции;</w:t>
            </w:r>
          </w:p>
          <w:p w14:paraId="4670E4F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находить угловой коэффициент прямой, заданной двумя точками;</w:t>
            </w:r>
          </w:p>
          <w:p w14:paraId="740BD32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 графику функции и касательной к графику определять значение производной в точке касания;</w:t>
            </w:r>
          </w:p>
          <w:p w14:paraId="04B17F8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по графику производной функции определять количество точек, в которых касательная к графику функции параллельна прямой </w:t>
            </w:r>
            <w:r w:rsidRPr="00EB2AB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040" w:dyaOrig="320" w14:anchorId="3E4D9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15.75pt" o:ole="">
                  <v:imagedata r:id="rId10" o:title=""/>
                </v:shape>
                <o:OLEObject Type="Embed" ProgID="Equation.3" ShapeID="_x0000_i1025" DrawAspect="Content" ObjectID="_1693827373" r:id="rId11"/>
              </w:objec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или совпадает с ней;</w:t>
            </w:r>
          </w:p>
          <w:p w14:paraId="2877172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 графику функции определять в какой из указанных точек производная наименьшая</w:t>
            </w:r>
          </w:p>
        </w:tc>
        <w:tc>
          <w:tcPr>
            <w:tcW w:w="5670" w:type="dxa"/>
          </w:tcPr>
          <w:p w14:paraId="7BC0A96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цели и функции участников, способы взаимодействия; планировать общие способы работы; обмениваться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знаниями между членами группы для принятия эффективных совместных решений. </w:t>
            </w:r>
          </w:p>
          <w:p w14:paraId="292EE97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сравнение и классификацию по заданным критериям</w:t>
            </w:r>
          </w:p>
        </w:tc>
      </w:tr>
      <w:tr w:rsidR="00EB2AB5" w:rsidRPr="00EB2AB5" w14:paraId="6DCC42EB" w14:textId="77777777" w:rsidTr="00EB2AB5">
        <w:trPr>
          <w:trHeight w:val="1276"/>
        </w:trPr>
        <w:tc>
          <w:tcPr>
            <w:tcW w:w="1362" w:type="dxa"/>
          </w:tcPr>
          <w:p w14:paraId="7EE1C3A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3032" w:type="dxa"/>
            <w:gridSpan w:val="2"/>
          </w:tcPr>
          <w:p w14:paraId="361CE85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Контрольная работа </w:t>
            </w:r>
          </w:p>
          <w:p w14:paraId="0E0939E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2 по теме:</w:t>
            </w:r>
          </w:p>
          <w:p w14:paraId="12FE270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"Производная и ее геометрический смысл"  </w:t>
            </w:r>
          </w:p>
          <w:p w14:paraId="3B2C43E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35171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19" w:type="dxa"/>
          </w:tcPr>
          <w:p w14:paraId="0BC4572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064F4B2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2B03F46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51C42BA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D00F55" w:rsidRPr="00EB2AB5" w14:paraId="037D5D82" w14:textId="77777777" w:rsidTr="00D00F55">
        <w:trPr>
          <w:trHeight w:val="544"/>
        </w:trPr>
        <w:tc>
          <w:tcPr>
            <w:tcW w:w="14175" w:type="dxa"/>
            <w:gridSpan w:val="6"/>
          </w:tcPr>
          <w:p w14:paraId="3922B4C3" w14:textId="70932B01" w:rsidR="00D00F55" w:rsidRPr="00EB2AB5" w:rsidRDefault="00D00F5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Применение производной к исследованию функций (18часов)</w:t>
            </w:r>
          </w:p>
        </w:tc>
      </w:tr>
      <w:tr w:rsidR="00EB2AB5" w:rsidRPr="00EB2AB5" w14:paraId="13E24834" w14:textId="77777777" w:rsidTr="00EB2AB5">
        <w:trPr>
          <w:trHeight w:val="1276"/>
        </w:trPr>
        <w:tc>
          <w:tcPr>
            <w:tcW w:w="1362" w:type="dxa"/>
          </w:tcPr>
          <w:p w14:paraId="7B78EE5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  <w:p w14:paraId="695C363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032" w:type="dxa"/>
            <w:gridSpan w:val="2"/>
          </w:tcPr>
          <w:p w14:paraId="119938F2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Возрастание и убывание функции. </w:t>
            </w:r>
          </w:p>
          <w:p w14:paraId="3E2A68A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FD356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BF71B8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11E87D0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1F119E6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формулировки теорем, выражающих достаточные условия возрастания и убывания функции;</w:t>
            </w:r>
          </w:p>
          <w:p w14:paraId="01F7CBD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539D7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4CCDE70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Коммуникативные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организовывать и планировать учебное сотрудничество с учителем и одноклассниками.</w:t>
            </w:r>
          </w:p>
          <w:p w14:paraId="127E310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0E2A9D5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71519553" w14:textId="77777777" w:rsidTr="00EB2AB5">
        <w:trPr>
          <w:trHeight w:val="1276"/>
        </w:trPr>
        <w:tc>
          <w:tcPr>
            <w:tcW w:w="1362" w:type="dxa"/>
          </w:tcPr>
          <w:p w14:paraId="6AF8BE9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14:paraId="63B3AC0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  <w:p w14:paraId="7EDC2D6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032" w:type="dxa"/>
            <w:gridSpan w:val="2"/>
          </w:tcPr>
          <w:p w14:paraId="5FC7FCCC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Экстремумы функции.</w:t>
            </w:r>
          </w:p>
        </w:tc>
        <w:tc>
          <w:tcPr>
            <w:tcW w:w="992" w:type="dxa"/>
          </w:tcPr>
          <w:p w14:paraId="163A198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4DF1BD0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стационарной, критической точки функции, точки минимума, максимума, точки экстремума функции; минимума, максимума, экстремума функции;</w:t>
            </w:r>
          </w:p>
          <w:p w14:paraId="4DECF0A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формулировки теоремы Ферма, а также теоремы, выражающей достаточный признак экстремума функции;</w:t>
            </w:r>
          </w:p>
          <w:p w14:paraId="15DA463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алгоритм нахождения небольшого (наименьшего) значения непрерывной функции на отрезке;</w:t>
            </w:r>
          </w:p>
          <w:p w14:paraId="71C3666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03C0B0D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4A80F45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5029DEB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76A25295" w14:textId="77777777" w:rsidTr="00EB2AB5">
        <w:trPr>
          <w:trHeight w:val="1276"/>
        </w:trPr>
        <w:tc>
          <w:tcPr>
            <w:tcW w:w="1362" w:type="dxa"/>
          </w:tcPr>
          <w:p w14:paraId="61DA8D9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  <w:p w14:paraId="1877684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  <w:p w14:paraId="37E80DA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14:paraId="5C60EA2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32" w:type="dxa"/>
            <w:gridSpan w:val="2"/>
          </w:tcPr>
          <w:p w14:paraId="0D02D6B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производной к построению графиков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функций..</w:t>
            </w:r>
            <w:proofErr w:type="gramEnd"/>
          </w:p>
          <w:p w14:paraId="40F5204C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6E4E55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663E28D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Исследовать функцию с помощью производной и строить ее график.</w:t>
            </w:r>
          </w:p>
          <w:p w14:paraId="79B2C1A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9BD4C23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4E1EB46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0AFBBD8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1C18AFC8" w14:textId="77777777" w:rsidTr="00EB2AB5">
        <w:trPr>
          <w:trHeight w:val="1276"/>
        </w:trPr>
        <w:tc>
          <w:tcPr>
            <w:tcW w:w="1362" w:type="dxa"/>
          </w:tcPr>
          <w:p w14:paraId="4C4711F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  <w:p w14:paraId="5D892A0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  <w:p w14:paraId="721E9E6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032" w:type="dxa"/>
            <w:gridSpan w:val="2"/>
          </w:tcPr>
          <w:p w14:paraId="1BAF5D96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Наибольшее и наименьшее значение функции.</w:t>
            </w:r>
          </w:p>
        </w:tc>
        <w:tc>
          <w:tcPr>
            <w:tcW w:w="992" w:type="dxa"/>
          </w:tcPr>
          <w:p w14:paraId="31A615B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4B9AE4B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стационарной, критической точки функции, точки минимума, максимума, точки экстремума функции; минимума, максимума, экстремума функции;</w:t>
            </w:r>
          </w:p>
          <w:p w14:paraId="104624C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формулировки теоремы Ферма, а также теоремы, выражающей достаточный признак экстремума функции;</w:t>
            </w:r>
          </w:p>
          <w:p w14:paraId="27C9A475" w14:textId="25D244CB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алгоритм нахождения небольшого (наименьшего) значения непрерывной функции на отрезке;</w:t>
            </w:r>
          </w:p>
        </w:tc>
        <w:tc>
          <w:tcPr>
            <w:tcW w:w="5670" w:type="dxa"/>
          </w:tcPr>
          <w:p w14:paraId="7DB6E050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6BC845A9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7D25541C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16853AD3" w14:textId="77777777" w:rsidTr="00EB2AB5">
        <w:trPr>
          <w:trHeight w:val="1276"/>
        </w:trPr>
        <w:tc>
          <w:tcPr>
            <w:tcW w:w="1362" w:type="dxa"/>
          </w:tcPr>
          <w:p w14:paraId="7A1C5E0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14:paraId="2D4F17B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  <w:p w14:paraId="4E4EA3A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032" w:type="dxa"/>
            <w:gridSpan w:val="2"/>
          </w:tcPr>
          <w:p w14:paraId="39E9DA8C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>Выпуклость графика функций, точки перегиба.</w:t>
            </w:r>
          </w:p>
          <w:p w14:paraId="5B71F74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E27AD5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331C0F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функции, выпуклой вверх, выпуклой вниз, точки перегиба.</w:t>
            </w:r>
          </w:p>
          <w:p w14:paraId="76C3AB5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B907DD2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0137C61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53B65FC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0F1EC15F" w14:textId="77777777" w:rsidTr="00EB2AB5">
        <w:trPr>
          <w:trHeight w:val="1276"/>
        </w:trPr>
        <w:tc>
          <w:tcPr>
            <w:tcW w:w="1362" w:type="dxa"/>
          </w:tcPr>
          <w:p w14:paraId="102E745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  <w:p w14:paraId="6130FBB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032" w:type="dxa"/>
            <w:gridSpan w:val="2"/>
          </w:tcPr>
          <w:p w14:paraId="2F35E02B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знаний</w:t>
            </w:r>
          </w:p>
        </w:tc>
        <w:tc>
          <w:tcPr>
            <w:tcW w:w="992" w:type="dxa"/>
          </w:tcPr>
          <w:p w14:paraId="40E5A40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44D30C5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задачи на нахождение наибольшего (наименьшего) значения физических величин, а также геометрического содержания.</w:t>
            </w:r>
          </w:p>
          <w:p w14:paraId="6F8D575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C5CC0D5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2D5E7A9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1C91596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0D1A9366" w14:textId="77777777" w:rsidTr="00EB2AB5">
        <w:trPr>
          <w:trHeight w:val="1276"/>
        </w:trPr>
        <w:tc>
          <w:tcPr>
            <w:tcW w:w="1362" w:type="dxa"/>
          </w:tcPr>
          <w:p w14:paraId="29ED18E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3032" w:type="dxa"/>
            <w:gridSpan w:val="2"/>
          </w:tcPr>
          <w:p w14:paraId="07E1230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Контрольная работа </w:t>
            </w:r>
          </w:p>
          <w:p w14:paraId="63094D2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3 по теме:</w:t>
            </w:r>
          </w:p>
          <w:p w14:paraId="76E0F4C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"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Применение производной к исследованию функций </w:t>
            </w: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  </w:t>
            </w:r>
          </w:p>
          <w:p w14:paraId="2F1B77E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BD4558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2BE0F54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702D8BB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1E55C1CD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5AF8928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D00F55" w:rsidRPr="00EB2AB5" w14:paraId="6EECDC7E" w14:textId="77777777" w:rsidTr="00D00F55">
        <w:trPr>
          <w:trHeight w:val="449"/>
        </w:trPr>
        <w:tc>
          <w:tcPr>
            <w:tcW w:w="14175" w:type="dxa"/>
            <w:gridSpan w:val="6"/>
          </w:tcPr>
          <w:p w14:paraId="51FCEBBF" w14:textId="3C29BD2D" w:rsidR="00D00F55" w:rsidRPr="00EB2AB5" w:rsidRDefault="00D00F5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Интеграл (17 часов)</w:t>
            </w:r>
          </w:p>
        </w:tc>
      </w:tr>
      <w:tr w:rsidR="00EB2AB5" w:rsidRPr="00EB2AB5" w14:paraId="1F2A4CD6" w14:textId="77777777" w:rsidTr="00EB2AB5">
        <w:trPr>
          <w:trHeight w:val="1276"/>
        </w:trPr>
        <w:tc>
          <w:tcPr>
            <w:tcW w:w="1362" w:type="dxa"/>
          </w:tcPr>
          <w:p w14:paraId="0FD3D36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  <w:p w14:paraId="4C60B84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032" w:type="dxa"/>
            <w:gridSpan w:val="2"/>
          </w:tcPr>
          <w:p w14:paraId="3589802A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Первообразная. </w:t>
            </w:r>
          </w:p>
        </w:tc>
        <w:tc>
          <w:tcPr>
            <w:tcW w:w="992" w:type="dxa"/>
          </w:tcPr>
          <w:p w14:paraId="770689F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0E7F09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6D04E61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доказывать, что заданная функция </w:t>
            </w:r>
            <w:r w:rsidRPr="00EB2AB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20" w:dyaOrig="340" w14:anchorId="41DF3884">
                <v:shape id="_x0000_i1026" type="#_x0000_t75" style="width:26.25pt;height:17.25pt" o:ole="">
                  <v:imagedata r:id="rId12" o:title=""/>
                </v:shape>
                <o:OLEObject Type="Embed" ProgID="Equation.3" ShapeID="_x0000_i1026" DrawAspect="Content" ObjectID="_1693827374" r:id="rId13"/>
              </w:objec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есть первообразная функции </w:t>
            </w:r>
            <w:r w:rsidRPr="00EB2AB5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520" w:dyaOrig="340" w14:anchorId="2B8802A3">
                <v:shape id="_x0000_i1027" type="#_x0000_t75" style="width:26.25pt;height:17.25pt" o:ole="">
                  <v:imagedata r:id="rId14" o:title=""/>
                </v:shape>
                <o:OLEObject Type="Embed" ProgID="Equation.3" ShapeID="_x0000_i1027" DrawAspect="Content" ObjectID="_1693827375" r:id="rId15"/>
              </w:objec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5670" w:type="dxa"/>
          </w:tcPr>
          <w:p w14:paraId="6FFB93A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215D9BA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сравнение и классификацию по заданным критериям</w:t>
            </w:r>
          </w:p>
        </w:tc>
      </w:tr>
      <w:tr w:rsidR="00EB2AB5" w:rsidRPr="00EB2AB5" w14:paraId="2B4A6F53" w14:textId="77777777" w:rsidTr="00EB2AB5">
        <w:trPr>
          <w:trHeight w:val="1276"/>
        </w:trPr>
        <w:tc>
          <w:tcPr>
            <w:tcW w:w="1362" w:type="dxa"/>
          </w:tcPr>
          <w:p w14:paraId="34D2736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14:paraId="08A2F39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032" w:type="dxa"/>
            <w:gridSpan w:val="2"/>
          </w:tcPr>
          <w:p w14:paraId="6E67BD4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Правила нахождения первообразных.</w:t>
            </w:r>
          </w:p>
        </w:tc>
        <w:tc>
          <w:tcPr>
            <w:tcW w:w="992" w:type="dxa"/>
          </w:tcPr>
          <w:p w14:paraId="1CD502F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32DFA42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находить первообразные функций, используя таблицу первообразных и 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правила нахождения первообразных;</w:t>
            </w:r>
          </w:p>
          <w:p w14:paraId="48A977F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6CD624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25FE384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организовывать и планировать учебное сотрудничество с учителем и одноклассниками.</w:t>
            </w:r>
          </w:p>
          <w:p w14:paraId="63A820E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14:paraId="4402678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1"/>
                <w:sz w:val="26"/>
                <w:szCs w:val="26"/>
              </w:rPr>
              <w:t>уметь осуществлять анализ объектов,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самостоятельно искать и отбирать необходимую информацию</w:t>
            </w: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EB2AB5" w:rsidRPr="00EB2AB5" w14:paraId="316136FF" w14:textId="77777777" w:rsidTr="00EB2AB5">
        <w:trPr>
          <w:trHeight w:val="1276"/>
        </w:trPr>
        <w:tc>
          <w:tcPr>
            <w:tcW w:w="1362" w:type="dxa"/>
          </w:tcPr>
          <w:p w14:paraId="619D8F5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70</w:t>
            </w:r>
          </w:p>
          <w:p w14:paraId="7491657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  <w:p w14:paraId="08EF0E3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032" w:type="dxa"/>
            <w:gridSpan w:val="2"/>
          </w:tcPr>
          <w:p w14:paraId="5600B7BB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Площадь криволинейной трапеции и интеграл.</w:t>
            </w:r>
          </w:p>
        </w:tc>
        <w:tc>
          <w:tcPr>
            <w:tcW w:w="992" w:type="dxa"/>
          </w:tcPr>
          <w:p w14:paraId="74956EC7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23C7AD1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вычислять неопределённый интеграл по формуле Ньютона-Лейбница;</w:t>
            </w:r>
          </w:p>
          <w:p w14:paraId="3E47713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площадь криволинейной трапеции;</w:t>
            </w:r>
          </w:p>
          <w:p w14:paraId="09901DC3" w14:textId="6725E304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 графику функции найти разность первообразных в указанных точках;</w:t>
            </w:r>
          </w:p>
        </w:tc>
        <w:tc>
          <w:tcPr>
            <w:tcW w:w="5670" w:type="dxa"/>
          </w:tcPr>
          <w:p w14:paraId="78D27E87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3E4D063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2BF3571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474335BB" w14:textId="77777777" w:rsidTr="00EB2AB5">
        <w:trPr>
          <w:trHeight w:val="1276"/>
        </w:trPr>
        <w:tc>
          <w:tcPr>
            <w:tcW w:w="1362" w:type="dxa"/>
          </w:tcPr>
          <w:p w14:paraId="7987911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  <w:p w14:paraId="60D682B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032" w:type="dxa"/>
            <w:gridSpan w:val="2"/>
          </w:tcPr>
          <w:p w14:paraId="206077AD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Вычисление интегралов. </w:t>
            </w:r>
          </w:p>
        </w:tc>
        <w:tc>
          <w:tcPr>
            <w:tcW w:w="992" w:type="dxa"/>
          </w:tcPr>
          <w:p w14:paraId="2FDBE43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1CFE17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первообразную для данной функции, если график искомой первообразной проходит через заданную точку;</w:t>
            </w:r>
          </w:p>
          <w:p w14:paraId="3F08410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AB3A45A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18B4DF5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6DEA0EB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1AB4D950" w14:textId="77777777" w:rsidTr="00EB2AB5">
        <w:trPr>
          <w:trHeight w:val="1276"/>
        </w:trPr>
        <w:tc>
          <w:tcPr>
            <w:tcW w:w="1362" w:type="dxa"/>
          </w:tcPr>
          <w:p w14:paraId="78712A1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</w:t>
            </w:r>
          </w:p>
          <w:p w14:paraId="28678D9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  <w:p w14:paraId="27AEC0E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032" w:type="dxa"/>
            <w:gridSpan w:val="2"/>
          </w:tcPr>
          <w:p w14:paraId="762C285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Вычисление площадей фигур с помощью интегралов. </w:t>
            </w:r>
          </w:p>
        </w:tc>
        <w:tc>
          <w:tcPr>
            <w:tcW w:w="992" w:type="dxa"/>
          </w:tcPr>
          <w:p w14:paraId="1714DFE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6DDBD3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площади фигур, ограниченных линиями с помощью определённого интеграла;</w:t>
            </w:r>
          </w:p>
          <w:p w14:paraId="53AFBD5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670" w:type="dxa"/>
          </w:tcPr>
          <w:p w14:paraId="17FFA9D2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46229064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370A2186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7A203517" w14:textId="77777777" w:rsidTr="00EB2AB5">
        <w:trPr>
          <w:trHeight w:val="1276"/>
        </w:trPr>
        <w:tc>
          <w:tcPr>
            <w:tcW w:w="1362" w:type="dxa"/>
          </w:tcPr>
          <w:p w14:paraId="27019E6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  <w:p w14:paraId="042725D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032" w:type="dxa"/>
            <w:gridSpan w:val="2"/>
          </w:tcPr>
          <w:p w14:paraId="6CE49BEC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>Применение производной интеграла к решению практических задач</w:t>
            </w:r>
          </w:p>
          <w:p w14:paraId="193EAA9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2428D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4A40B2B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площади фигур, ограниченных линиями с помощью определённого интеграла;</w:t>
            </w:r>
          </w:p>
          <w:p w14:paraId="2F146601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670" w:type="dxa"/>
          </w:tcPr>
          <w:p w14:paraId="3C99FA32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способствовать формированию научного мировоззрения.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Регулятивные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оценивать весомость приводимых доказательств и рассуждений.                  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</w:tr>
      <w:tr w:rsidR="00EB2AB5" w:rsidRPr="00EB2AB5" w14:paraId="2839B1A5" w14:textId="77777777" w:rsidTr="00EB2AB5">
        <w:trPr>
          <w:trHeight w:val="1276"/>
        </w:trPr>
        <w:tc>
          <w:tcPr>
            <w:tcW w:w="1362" w:type="dxa"/>
          </w:tcPr>
          <w:p w14:paraId="40A1A6E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14:paraId="148C7CA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032" w:type="dxa"/>
            <w:gridSpan w:val="2"/>
          </w:tcPr>
          <w:p w14:paraId="6C95F35E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знания</w:t>
            </w:r>
          </w:p>
        </w:tc>
        <w:tc>
          <w:tcPr>
            <w:tcW w:w="992" w:type="dxa"/>
          </w:tcPr>
          <w:p w14:paraId="4FA656E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3B60E291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670" w:type="dxa"/>
          </w:tcPr>
          <w:p w14:paraId="0EE097D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14:paraId="592CD6C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сравнение и классификацию по заданным критериям</w:t>
            </w:r>
          </w:p>
        </w:tc>
      </w:tr>
      <w:tr w:rsidR="00EB2AB5" w:rsidRPr="00EB2AB5" w14:paraId="6B9CBE0B" w14:textId="77777777" w:rsidTr="00EB2AB5">
        <w:trPr>
          <w:trHeight w:val="1276"/>
        </w:trPr>
        <w:tc>
          <w:tcPr>
            <w:tcW w:w="1362" w:type="dxa"/>
          </w:tcPr>
          <w:p w14:paraId="4860D6B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3032" w:type="dxa"/>
            <w:gridSpan w:val="2"/>
          </w:tcPr>
          <w:p w14:paraId="461AFBA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Контрольная работа </w:t>
            </w:r>
          </w:p>
          <w:p w14:paraId="1435448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4 по теме:</w:t>
            </w:r>
          </w:p>
          <w:p w14:paraId="5A93E45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"Интеграл"</w:t>
            </w:r>
          </w:p>
          <w:p w14:paraId="76AB8E8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87E8B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2EF6E71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510BD21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4D88994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0C6DCEA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D00F55" w:rsidRPr="00EB2AB5" w14:paraId="03D83972" w14:textId="77777777" w:rsidTr="00D00F55">
        <w:trPr>
          <w:trHeight w:val="297"/>
        </w:trPr>
        <w:tc>
          <w:tcPr>
            <w:tcW w:w="14175" w:type="dxa"/>
            <w:gridSpan w:val="6"/>
          </w:tcPr>
          <w:p w14:paraId="0705C80C" w14:textId="238E86CF" w:rsidR="00D00F55" w:rsidRPr="00D00F55" w:rsidRDefault="00D00F5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Комбинаторика(</w:t>
            </w:r>
            <w:proofErr w:type="gramEnd"/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>13 часов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EB2AB5" w:rsidRPr="00EB2AB5" w14:paraId="333AB07D" w14:textId="77777777" w:rsidTr="00EB2AB5">
        <w:trPr>
          <w:trHeight w:val="1276"/>
        </w:trPr>
        <w:tc>
          <w:tcPr>
            <w:tcW w:w="1362" w:type="dxa"/>
          </w:tcPr>
          <w:p w14:paraId="1920900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  <w:p w14:paraId="1142063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032" w:type="dxa"/>
            <w:gridSpan w:val="2"/>
          </w:tcPr>
          <w:p w14:paraId="2CF4D26E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Правило произведения. </w:t>
            </w:r>
          </w:p>
        </w:tc>
        <w:tc>
          <w:tcPr>
            <w:tcW w:w="992" w:type="dxa"/>
          </w:tcPr>
          <w:p w14:paraId="4739A21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090D692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6287307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Правило произведения при выводе формулы числа перестановок</w:t>
            </w:r>
          </w:p>
          <w:p w14:paraId="775A38E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5B45548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применять элементы комбинаторики для составления упорядоченных 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множеств и подмножеств данного множества;</w:t>
            </w:r>
          </w:p>
          <w:p w14:paraId="0DC78C0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5437C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28ED509F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способствовать формированию научного мировоззрения.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Регулятивные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оценивать весомость приводимых доказательств и рассуждений.                  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</w:tr>
      <w:tr w:rsidR="00EB2AB5" w:rsidRPr="00EB2AB5" w14:paraId="372CE08E" w14:textId="77777777" w:rsidTr="00EB2AB5">
        <w:trPr>
          <w:trHeight w:val="1276"/>
        </w:trPr>
        <w:tc>
          <w:tcPr>
            <w:tcW w:w="1362" w:type="dxa"/>
          </w:tcPr>
          <w:p w14:paraId="6D91853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  <w:p w14:paraId="02B1B9E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032" w:type="dxa"/>
            <w:gridSpan w:val="2"/>
          </w:tcPr>
          <w:p w14:paraId="77366C4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Перестановки.</w:t>
            </w:r>
          </w:p>
        </w:tc>
        <w:tc>
          <w:tcPr>
            <w:tcW w:w="992" w:type="dxa"/>
          </w:tcPr>
          <w:p w14:paraId="7DE4959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454BC2C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067D49E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определения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перестановки,;</w:t>
            </w:r>
            <w:proofErr w:type="gramEnd"/>
          </w:p>
          <w:p w14:paraId="0F89006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15E249D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находить перестановки, </w:t>
            </w:r>
          </w:p>
          <w:p w14:paraId="25367FD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  <w:p w14:paraId="36D3155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AE5F029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423B3B0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75541EC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3D0DC8BD" w14:textId="77777777" w:rsidTr="00EB2AB5">
        <w:trPr>
          <w:trHeight w:val="1276"/>
        </w:trPr>
        <w:tc>
          <w:tcPr>
            <w:tcW w:w="1362" w:type="dxa"/>
          </w:tcPr>
          <w:p w14:paraId="4FAF669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  <w:p w14:paraId="16FFF29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032" w:type="dxa"/>
            <w:gridSpan w:val="2"/>
          </w:tcPr>
          <w:p w14:paraId="74098F9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Размещения.</w:t>
            </w:r>
          </w:p>
        </w:tc>
        <w:tc>
          <w:tcPr>
            <w:tcW w:w="992" w:type="dxa"/>
          </w:tcPr>
          <w:p w14:paraId="2DD6C22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2E2A5BD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6BFD022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размещения без повторения, размещения с повторениями;</w:t>
            </w:r>
          </w:p>
          <w:p w14:paraId="6448586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Уметь</w:t>
            </w:r>
          </w:p>
          <w:p w14:paraId="46733C5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размещения без повторения, размещения с повторениями.</w:t>
            </w:r>
          </w:p>
          <w:p w14:paraId="0BCB3C69" w14:textId="68B2296B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элементы комбинаторики для составления упорядоченных множеств и подмножеств данного множества</w:t>
            </w:r>
          </w:p>
        </w:tc>
        <w:tc>
          <w:tcPr>
            <w:tcW w:w="5670" w:type="dxa"/>
          </w:tcPr>
          <w:p w14:paraId="0ED92FDC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способствовать формированию научного мировоззрения.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Регулятивные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оценивать весомость приводимых доказательств и рассуждений.                  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осуществлять расширенный поиск информации с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использованием ресурсов библиотеки, образовательного пространства родного края</w:t>
            </w:r>
          </w:p>
        </w:tc>
      </w:tr>
      <w:tr w:rsidR="00EB2AB5" w:rsidRPr="00EB2AB5" w14:paraId="5FAF770E" w14:textId="77777777" w:rsidTr="00EB2AB5">
        <w:trPr>
          <w:trHeight w:val="1276"/>
        </w:trPr>
        <w:tc>
          <w:tcPr>
            <w:tcW w:w="1362" w:type="dxa"/>
          </w:tcPr>
          <w:p w14:paraId="54DACEE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</w:t>
            </w:r>
          </w:p>
          <w:p w14:paraId="693F6DD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032" w:type="dxa"/>
            <w:gridSpan w:val="2"/>
          </w:tcPr>
          <w:p w14:paraId="4166DF9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Сочетания и их свойства.</w:t>
            </w:r>
          </w:p>
        </w:tc>
        <w:tc>
          <w:tcPr>
            <w:tcW w:w="992" w:type="dxa"/>
          </w:tcPr>
          <w:p w14:paraId="229BE2E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15C328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590B1585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сочетания и их свойства;</w:t>
            </w:r>
          </w:p>
          <w:p w14:paraId="19DF72AD" w14:textId="15EBD43A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Использовать свойства числа сочетаний при решении прикладных задач и при конструировании треугольника Паскаля</w:t>
            </w:r>
          </w:p>
        </w:tc>
        <w:tc>
          <w:tcPr>
            <w:tcW w:w="5670" w:type="dxa"/>
          </w:tcPr>
          <w:p w14:paraId="2C3F1617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0B3F2F8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120EDFE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3C7F61BD" w14:textId="77777777" w:rsidTr="00EB2AB5">
        <w:trPr>
          <w:trHeight w:val="1276"/>
        </w:trPr>
        <w:tc>
          <w:tcPr>
            <w:tcW w:w="1362" w:type="dxa"/>
          </w:tcPr>
          <w:p w14:paraId="6977366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  <w:p w14:paraId="1D6E802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032" w:type="dxa"/>
            <w:gridSpan w:val="2"/>
          </w:tcPr>
          <w:p w14:paraId="3337529A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Бином Ньютона. </w:t>
            </w:r>
          </w:p>
          <w:p w14:paraId="6C68B02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73A38E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A10E5D8" w14:textId="13396D32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формулу Бинома Ньютона при возведении двучлена в натуральную степень</w:t>
            </w:r>
          </w:p>
        </w:tc>
        <w:tc>
          <w:tcPr>
            <w:tcW w:w="5670" w:type="dxa"/>
          </w:tcPr>
          <w:p w14:paraId="554E6928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3C250DA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7488BB1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204AA8FB" w14:textId="77777777" w:rsidTr="00EB2AB5">
        <w:trPr>
          <w:trHeight w:val="1276"/>
        </w:trPr>
        <w:tc>
          <w:tcPr>
            <w:tcW w:w="1362" w:type="dxa"/>
          </w:tcPr>
          <w:p w14:paraId="7DD5629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93</w:t>
            </w:r>
          </w:p>
          <w:p w14:paraId="7E34B11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032" w:type="dxa"/>
            <w:gridSpan w:val="2"/>
          </w:tcPr>
          <w:p w14:paraId="4679D49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знания</w:t>
            </w:r>
          </w:p>
        </w:tc>
        <w:tc>
          <w:tcPr>
            <w:tcW w:w="992" w:type="dxa"/>
          </w:tcPr>
          <w:p w14:paraId="4ADD384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3C43DE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3A879F6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определения размещения без повторения, перестановки, сочетания, размещения с повторениями;</w:t>
            </w:r>
          </w:p>
          <w:p w14:paraId="7FFB467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65CB8D2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размещения без повторения, перестановки, сочетания, размещения с повторениями.</w:t>
            </w:r>
          </w:p>
          <w:p w14:paraId="2CB05650" w14:textId="1D1ECC84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</w:tc>
        <w:tc>
          <w:tcPr>
            <w:tcW w:w="5670" w:type="dxa"/>
          </w:tcPr>
          <w:p w14:paraId="03EBF62F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0E50289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3432EA1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769F0DFF" w14:textId="77777777" w:rsidTr="00EB2AB5">
        <w:trPr>
          <w:trHeight w:val="1276"/>
        </w:trPr>
        <w:tc>
          <w:tcPr>
            <w:tcW w:w="1362" w:type="dxa"/>
          </w:tcPr>
          <w:p w14:paraId="6B4162F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032" w:type="dxa"/>
            <w:gridSpan w:val="2"/>
          </w:tcPr>
          <w:p w14:paraId="467FCB3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Контрольная работа </w:t>
            </w:r>
          </w:p>
          <w:p w14:paraId="2FA4037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5 по теме:</w:t>
            </w:r>
          </w:p>
          <w:p w14:paraId="42263AE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"</w:t>
            </w:r>
            <w:r w:rsidRPr="00EB2A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Комбинаторика "</w:t>
            </w:r>
          </w:p>
          <w:p w14:paraId="4FADC89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8F5368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523A961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2C9BD1A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70C6FEC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1D2A30C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D00F55" w:rsidRPr="00EB2AB5" w14:paraId="74B208E3" w14:textId="77777777" w:rsidTr="00D00F55">
        <w:trPr>
          <w:trHeight w:val="402"/>
        </w:trPr>
        <w:tc>
          <w:tcPr>
            <w:tcW w:w="14175" w:type="dxa"/>
            <w:gridSpan w:val="6"/>
          </w:tcPr>
          <w:p w14:paraId="7B8D3EE0" w14:textId="6122877E" w:rsidR="00D00F55" w:rsidRPr="00EB2AB5" w:rsidRDefault="00D00F5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b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Элементы теории </w:t>
            </w:r>
            <w:proofErr w:type="gramStart"/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вероятностей  (</w:t>
            </w:r>
            <w:proofErr w:type="gramEnd"/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 часов)</w:t>
            </w:r>
          </w:p>
        </w:tc>
      </w:tr>
      <w:tr w:rsidR="00EB2AB5" w:rsidRPr="00EB2AB5" w14:paraId="50AC82AE" w14:textId="77777777" w:rsidTr="00EB2AB5">
        <w:trPr>
          <w:trHeight w:val="1276"/>
        </w:trPr>
        <w:tc>
          <w:tcPr>
            <w:tcW w:w="1428" w:type="dxa"/>
            <w:gridSpan w:val="2"/>
          </w:tcPr>
          <w:p w14:paraId="6D0BF3DC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966" w:type="dxa"/>
          </w:tcPr>
          <w:p w14:paraId="7E972173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События. </w:t>
            </w:r>
          </w:p>
          <w:p w14:paraId="06EB3397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826D03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540FB0B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Знать</w:t>
            </w:r>
          </w:p>
          <w:p w14:paraId="78FA4BC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определения случайных, достоверных и невозможных, равновозможных событиях, объединении и пересечении событий; </w:t>
            </w:r>
          </w:p>
          <w:p w14:paraId="653F6DC2" w14:textId="35B60468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классическое определение вероятности;</w:t>
            </w:r>
          </w:p>
        </w:tc>
        <w:tc>
          <w:tcPr>
            <w:tcW w:w="5670" w:type="dxa"/>
          </w:tcPr>
          <w:p w14:paraId="4D6292CD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59A6AED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6A8D7AC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3C21CE2F" w14:textId="77777777" w:rsidTr="00EB2AB5">
        <w:trPr>
          <w:trHeight w:val="1276"/>
        </w:trPr>
        <w:tc>
          <w:tcPr>
            <w:tcW w:w="1428" w:type="dxa"/>
            <w:gridSpan w:val="2"/>
          </w:tcPr>
          <w:p w14:paraId="051E2B4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  <w:p w14:paraId="716DE82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966" w:type="dxa"/>
          </w:tcPr>
          <w:p w14:paraId="206FF8F6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Комбинация событий. Противоположное событие. </w:t>
            </w:r>
          </w:p>
        </w:tc>
        <w:tc>
          <w:tcPr>
            <w:tcW w:w="992" w:type="dxa"/>
          </w:tcPr>
          <w:p w14:paraId="02AEB24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02FA67D9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формулировки теорем о сложении вероятностей;</w:t>
            </w:r>
          </w:p>
          <w:p w14:paraId="5B6EB4B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определение условной вероятности.</w:t>
            </w:r>
          </w:p>
        </w:tc>
        <w:tc>
          <w:tcPr>
            <w:tcW w:w="5670" w:type="dxa"/>
          </w:tcPr>
          <w:p w14:paraId="4116D85E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247759D4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11BDDF07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6E1AC224" w14:textId="77777777" w:rsidTr="00EB2AB5">
        <w:trPr>
          <w:trHeight w:val="1276"/>
        </w:trPr>
        <w:tc>
          <w:tcPr>
            <w:tcW w:w="1428" w:type="dxa"/>
            <w:gridSpan w:val="2"/>
          </w:tcPr>
          <w:p w14:paraId="77EFB53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  <w:p w14:paraId="4207FE8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966" w:type="dxa"/>
          </w:tcPr>
          <w:p w14:paraId="47BBA10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Вероятность события.</w:t>
            </w:r>
          </w:p>
        </w:tc>
        <w:tc>
          <w:tcPr>
            <w:tcW w:w="992" w:type="dxa"/>
          </w:tcPr>
          <w:p w14:paraId="041EA28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264CF17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Уметь</w:t>
            </w:r>
          </w:p>
          <w:p w14:paraId="40C50C19" w14:textId="6163AEC2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вычислять вероятность события, используя классическое определение </w:t>
            </w: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вероятности, методы комбинаторики, вероятность суммы событий</w:t>
            </w:r>
          </w:p>
        </w:tc>
        <w:tc>
          <w:tcPr>
            <w:tcW w:w="5670" w:type="dxa"/>
          </w:tcPr>
          <w:p w14:paraId="626DE855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2D76E922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45DA988A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lastRenderedPageBreak/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6DDB5DF0" w14:textId="77777777" w:rsidTr="00EB2AB5">
        <w:trPr>
          <w:trHeight w:val="1276"/>
        </w:trPr>
        <w:tc>
          <w:tcPr>
            <w:tcW w:w="1428" w:type="dxa"/>
            <w:gridSpan w:val="2"/>
          </w:tcPr>
          <w:p w14:paraId="1396E16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101</w:t>
            </w:r>
          </w:p>
          <w:p w14:paraId="1E511B4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966" w:type="dxa"/>
          </w:tcPr>
          <w:p w14:paraId="28907937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Сложение вероятностей. </w:t>
            </w:r>
          </w:p>
        </w:tc>
        <w:tc>
          <w:tcPr>
            <w:tcW w:w="992" w:type="dxa"/>
          </w:tcPr>
          <w:p w14:paraId="4987079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C3A6F0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формулу Бернулли;</w:t>
            </w:r>
          </w:p>
          <w:p w14:paraId="48C1B36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задачи на вычисление вероятности совместного появления независимых событий, вероятности произведения независимых событий или событий, независимых в совокупности</w:t>
            </w:r>
          </w:p>
        </w:tc>
        <w:tc>
          <w:tcPr>
            <w:tcW w:w="5670" w:type="dxa"/>
          </w:tcPr>
          <w:p w14:paraId="4A0C9D82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>проявлять готовность к обсуждению разных точек зрения и выработке общей (групповой) позиции</w:t>
            </w:r>
          </w:p>
          <w:p w14:paraId="6103605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осознавать качество и уровень усвоения                          </w:t>
            </w:r>
          </w:p>
          <w:p w14:paraId="5992BFF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создавать структуру взаимосвязей смысловых единиц текста</w:t>
            </w:r>
          </w:p>
        </w:tc>
      </w:tr>
      <w:tr w:rsidR="00EB2AB5" w:rsidRPr="00EB2AB5" w14:paraId="6897D13F" w14:textId="77777777" w:rsidTr="00EB2AB5">
        <w:trPr>
          <w:trHeight w:val="1276"/>
        </w:trPr>
        <w:tc>
          <w:tcPr>
            <w:tcW w:w="1428" w:type="dxa"/>
            <w:gridSpan w:val="2"/>
          </w:tcPr>
          <w:p w14:paraId="13AFC00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  <w:p w14:paraId="58662EC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2966" w:type="dxa"/>
          </w:tcPr>
          <w:p w14:paraId="631E1DAD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Независимые события. Умножение вероятностей. </w:t>
            </w:r>
          </w:p>
        </w:tc>
        <w:tc>
          <w:tcPr>
            <w:tcW w:w="992" w:type="dxa"/>
          </w:tcPr>
          <w:p w14:paraId="1565605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6D2D07E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формулу Бернулли;</w:t>
            </w:r>
          </w:p>
          <w:p w14:paraId="7394E1C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задачи на вычисление вероятности совместного появления независимых событий, вероятности произведения независимых событий или событий, независимых в совокупности</w:t>
            </w:r>
          </w:p>
        </w:tc>
        <w:tc>
          <w:tcPr>
            <w:tcW w:w="5670" w:type="dxa"/>
          </w:tcPr>
          <w:p w14:paraId="31A6D721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способствовать формированию научного мировоззрения.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Регулятивные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оценивать весомость приводимых доказательств и рассуждений.                  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</w:tr>
      <w:tr w:rsidR="00EB2AB5" w:rsidRPr="00EB2AB5" w14:paraId="638749FA" w14:textId="77777777" w:rsidTr="00EB2AB5">
        <w:trPr>
          <w:trHeight w:val="1276"/>
        </w:trPr>
        <w:tc>
          <w:tcPr>
            <w:tcW w:w="1428" w:type="dxa"/>
            <w:gridSpan w:val="2"/>
          </w:tcPr>
          <w:p w14:paraId="234349E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105</w:t>
            </w:r>
          </w:p>
          <w:p w14:paraId="67782CD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966" w:type="dxa"/>
          </w:tcPr>
          <w:p w14:paraId="085C235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Статистическая вероятность.</w:t>
            </w:r>
          </w:p>
        </w:tc>
        <w:tc>
          <w:tcPr>
            <w:tcW w:w="992" w:type="dxa"/>
          </w:tcPr>
          <w:p w14:paraId="51C4C38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048D123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применять формулу Бернулли;</w:t>
            </w:r>
          </w:p>
          <w:p w14:paraId="3300A67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решать задачи на вычисление вероятности совместного появления независимых событий, вероятности произведения независимых событий или событий, независимых в совокупности</w:t>
            </w:r>
          </w:p>
        </w:tc>
        <w:tc>
          <w:tcPr>
            <w:tcW w:w="5670" w:type="dxa"/>
          </w:tcPr>
          <w:p w14:paraId="3AFEFEF1" w14:textId="77777777" w:rsidR="00EB2AB5" w:rsidRPr="00EB2AB5" w:rsidRDefault="00EB2AB5" w:rsidP="00786E6C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</w:t>
            </w:r>
            <w:r w:rsidRPr="00EB2AB5">
              <w:rPr>
                <w:rStyle w:val="FontStyle12"/>
                <w:sz w:val="26"/>
                <w:szCs w:val="26"/>
              </w:rPr>
              <w:t xml:space="preserve">: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способствовать формированию научного мировоззрения. </w:t>
            </w:r>
            <w:proofErr w:type="gramStart"/>
            <w:r w:rsidRPr="00EB2AB5">
              <w:rPr>
                <w:rStyle w:val="FontStyle12"/>
                <w:b/>
                <w:sz w:val="26"/>
                <w:szCs w:val="26"/>
              </w:rPr>
              <w:t>Регулятивные :</w:t>
            </w:r>
            <w:proofErr w:type="gramEnd"/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 xml:space="preserve">оценивать весомость приводимых доказательств и рассуждений.                    </w:t>
            </w: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3"/>
                <w:rFonts w:ascii="Times New Roman" w:hAnsi="Times New Roman" w:cs="Times New Roman"/>
                <w:sz w:val="26"/>
                <w:szCs w:val="26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</w:tr>
      <w:tr w:rsidR="00EB2AB5" w:rsidRPr="00EB2AB5" w14:paraId="12A26E39" w14:textId="77777777" w:rsidTr="00EB2AB5">
        <w:trPr>
          <w:trHeight w:val="1276"/>
        </w:trPr>
        <w:tc>
          <w:tcPr>
            <w:tcW w:w="1428" w:type="dxa"/>
            <w:gridSpan w:val="2"/>
          </w:tcPr>
          <w:p w14:paraId="582DE14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966" w:type="dxa"/>
          </w:tcPr>
          <w:p w14:paraId="7328120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Урок обобщения и систематизации знания</w:t>
            </w:r>
          </w:p>
        </w:tc>
        <w:tc>
          <w:tcPr>
            <w:tcW w:w="992" w:type="dxa"/>
          </w:tcPr>
          <w:p w14:paraId="6348309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637DFF54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Вычислять вероятность получения конкретного </w:t>
            </w:r>
            <w:proofErr w:type="spell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чмсла</w:t>
            </w:r>
            <w:proofErr w:type="spell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успехов в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испытаниях  Бернулли</w:t>
            </w:r>
            <w:proofErr w:type="gram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0" w:type="dxa"/>
          </w:tcPr>
          <w:p w14:paraId="73B922DD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207B60F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38438DC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0D041097" w14:textId="77777777" w:rsidTr="00EB2AB5">
        <w:trPr>
          <w:trHeight w:val="1276"/>
        </w:trPr>
        <w:tc>
          <w:tcPr>
            <w:tcW w:w="1428" w:type="dxa"/>
            <w:gridSpan w:val="2"/>
          </w:tcPr>
          <w:p w14:paraId="7C6B484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2966" w:type="dxa"/>
          </w:tcPr>
          <w:p w14:paraId="3AC01E1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Контрольная работа</w:t>
            </w:r>
          </w:p>
          <w:p w14:paraId="774F139F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6 по теме: «Элементы теории вероятностей»</w:t>
            </w:r>
          </w:p>
          <w:p w14:paraId="2FB0AE9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8271CE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7F8C339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40A3FCC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6E2423F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7B83DEB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E6680" w:rsidRPr="00EB2AB5" w14:paraId="4211AA10" w14:textId="77777777" w:rsidTr="0076319F">
        <w:trPr>
          <w:trHeight w:val="546"/>
        </w:trPr>
        <w:tc>
          <w:tcPr>
            <w:tcW w:w="14175" w:type="dxa"/>
            <w:gridSpan w:val="6"/>
          </w:tcPr>
          <w:p w14:paraId="01CA1EF1" w14:textId="611DC1B0" w:rsidR="00EE6680" w:rsidRPr="00EB2AB5" w:rsidRDefault="00EE6680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Статистика  (</w:t>
            </w:r>
            <w:proofErr w:type="gramEnd"/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часов)</w:t>
            </w:r>
          </w:p>
        </w:tc>
      </w:tr>
      <w:tr w:rsidR="00EB2AB5" w:rsidRPr="00EB2AB5" w14:paraId="028399C7" w14:textId="77777777" w:rsidTr="00EB2AB5">
        <w:trPr>
          <w:trHeight w:val="1276"/>
        </w:trPr>
        <w:tc>
          <w:tcPr>
            <w:tcW w:w="1362" w:type="dxa"/>
          </w:tcPr>
          <w:p w14:paraId="3AB60F9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  <w:p w14:paraId="7580F44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3032" w:type="dxa"/>
            <w:gridSpan w:val="2"/>
          </w:tcPr>
          <w:p w14:paraId="6F288BF4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sz w:val="26"/>
                <w:szCs w:val="26"/>
              </w:rPr>
              <w:t xml:space="preserve">Случайные величины. </w:t>
            </w:r>
          </w:p>
          <w:p w14:paraId="018DFE2A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C41BD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52B72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6D48D05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Знать понятие случайной величины, представлять распределение значений дискретной случайной величины в виде частотной таблицы. Полигона </w:t>
            </w:r>
            <w:proofErr w:type="gramStart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частот(</w:t>
            </w:r>
            <w:proofErr w:type="gramEnd"/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относительных частот)</w:t>
            </w:r>
          </w:p>
        </w:tc>
        <w:tc>
          <w:tcPr>
            <w:tcW w:w="5670" w:type="dxa"/>
          </w:tcPr>
          <w:p w14:paraId="1D6CB760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6EC3B2C4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64AE01B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1CEF5E27" w14:textId="77777777" w:rsidTr="00EB2AB5">
        <w:trPr>
          <w:trHeight w:val="1276"/>
        </w:trPr>
        <w:tc>
          <w:tcPr>
            <w:tcW w:w="1362" w:type="dxa"/>
          </w:tcPr>
          <w:p w14:paraId="0DAF1CCC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  <w:p w14:paraId="11F065C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032" w:type="dxa"/>
            <w:gridSpan w:val="2"/>
          </w:tcPr>
          <w:p w14:paraId="4E7C449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Центральные тенденции. </w:t>
            </w:r>
          </w:p>
        </w:tc>
        <w:tc>
          <w:tcPr>
            <w:tcW w:w="992" w:type="dxa"/>
          </w:tcPr>
          <w:p w14:paraId="1060973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64961FE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Представлять распределение значений непрерывной случайной величины в виде частотной таблицы и гистограммы.</w:t>
            </w:r>
          </w:p>
        </w:tc>
        <w:tc>
          <w:tcPr>
            <w:tcW w:w="5670" w:type="dxa"/>
          </w:tcPr>
          <w:p w14:paraId="6E53A61B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1A183FF0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2F59A3D8" w14:textId="77777777" w:rsidR="00EB2AB5" w:rsidRPr="00EB2AB5" w:rsidRDefault="00EB2AB5" w:rsidP="00786E6C">
            <w:pPr>
              <w:pStyle w:val="ab"/>
              <w:tabs>
                <w:tab w:val="left" w:pos="4962"/>
              </w:tabs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17DE770E" w14:textId="77777777" w:rsidTr="00EB2AB5">
        <w:trPr>
          <w:trHeight w:val="1276"/>
        </w:trPr>
        <w:tc>
          <w:tcPr>
            <w:tcW w:w="1362" w:type="dxa"/>
          </w:tcPr>
          <w:p w14:paraId="25FBB8FD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  <w:p w14:paraId="44F48BF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  <w:p w14:paraId="74A961B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3032" w:type="dxa"/>
            <w:gridSpan w:val="2"/>
          </w:tcPr>
          <w:p w14:paraId="21164FB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Меры разброса.</w:t>
            </w:r>
          </w:p>
        </w:tc>
        <w:tc>
          <w:tcPr>
            <w:tcW w:w="992" w:type="dxa"/>
          </w:tcPr>
          <w:p w14:paraId="6FFC2BB7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3825F355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Находить центральные тенденции учебных выборок</w:t>
            </w:r>
          </w:p>
        </w:tc>
        <w:tc>
          <w:tcPr>
            <w:tcW w:w="5670" w:type="dxa"/>
          </w:tcPr>
          <w:p w14:paraId="22F4D46E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25863D8E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29F42FE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6A15A39A" w14:textId="77777777" w:rsidTr="00EB2AB5">
        <w:trPr>
          <w:trHeight w:val="1276"/>
        </w:trPr>
        <w:tc>
          <w:tcPr>
            <w:tcW w:w="1362" w:type="dxa"/>
          </w:tcPr>
          <w:p w14:paraId="4C8A082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116</w:t>
            </w:r>
          </w:p>
        </w:tc>
        <w:tc>
          <w:tcPr>
            <w:tcW w:w="3032" w:type="dxa"/>
            <w:gridSpan w:val="2"/>
          </w:tcPr>
          <w:p w14:paraId="6667EFF3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Уроки обобщения и систематизации знаний </w:t>
            </w:r>
          </w:p>
        </w:tc>
        <w:tc>
          <w:tcPr>
            <w:tcW w:w="992" w:type="dxa"/>
          </w:tcPr>
          <w:p w14:paraId="3C6D1C1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40DA6309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Вычислять значение математического ожидания </w:t>
            </w:r>
          </w:p>
        </w:tc>
        <w:tc>
          <w:tcPr>
            <w:tcW w:w="5670" w:type="dxa"/>
          </w:tcPr>
          <w:p w14:paraId="15162637" w14:textId="77777777" w:rsidR="00EB2AB5" w:rsidRPr="00EB2AB5" w:rsidRDefault="00EB2AB5" w:rsidP="00786E6C">
            <w:pPr>
              <w:pStyle w:val="Style1"/>
              <w:widowControl/>
              <w:tabs>
                <w:tab w:val="left" w:pos="4962"/>
              </w:tabs>
              <w:spacing w:line="240" w:lineRule="auto"/>
              <w:ind w:firstLine="14"/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Коммуникативные: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регулировать собственную деятельность посредством письменной речи</w:t>
            </w:r>
          </w:p>
          <w:p w14:paraId="0DC4CC92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Style w:val="FontStyle11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Регулятивные: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оценивать достигнутый результат</w:t>
            </w:r>
          </w:p>
          <w:p w14:paraId="51E8C68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>Познавательные:</w:t>
            </w:r>
            <w:r w:rsidRPr="00EB2AB5">
              <w:rPr>
                <w:rStyle w:val="FontStyle12"/>
                <w:sz w:val="26"/>
                <w:szCs w:val="26"/>
              </w:rPr>
              <w:t xml:space="preserve"> </w:t>
            </w:r>
            <w:r w:rsidRPr="00EB2AB5">
              <w:rPr>
                <w:rStyle w:val="FontStyle11"/>
                <w:sz w:val="26"/>
                <w:szCs w:val="26"/>
              </w:rPr>
              <w:t>выбирать наиболее эффективные способы решения задачи</w:t>
            </w:r>
          </w:p>
        </w:tc>
      </w:tr>
      <w:tr w:rsidR="00EB2AB5" w:rsidRPr="00EB2AB5" w14:paraId="4DBD7C7F" w14:textId="77777777" w:rsidTr="00EB2AB5">
        <w:trPr>
          <w:trHeight w:val="1276"/>
        </w:trPr>
        <w:tc>
          <w:tcPr>
            <w:tcW w:w="1362" w:type="dxa"/>
          </w:tcPr>
          <w:p w14:paraId="5B32345E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  <w:p w14:paraId="300FE9C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6D88DCF2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Контрольная работа</w:t>
            </w:r>
          </w:p>
          <w:p w14:paraId="369125B4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 7 по теме: "Статистика "</w:t>
            </w:r>
          </w:p>
          <w:p w14:paraId="7960328B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A7FFBA0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1AE5102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60A978B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6088E86F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7F49D000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E6680" w:rsidRPr="00EB2AB5" w14:paraId="37CB951C" w14:textId="77777777" w:rsidTr="00142707">
        <w:trPr>
          <w:trHeight w:val="1276"/>
        </w:trPr>
        <w:tc>
          <w:tcPr>
            <w:tcW w:w="14175" w:type="dxa"/>
            <w:gridSpan w:val="6"/>
          </w:tcPr>
          <w:p w14:paraId="3E96BC88" w14:textId="6D389E9A" w:rsidR="00EE6680" w:rsidRPr="00EB2AB5" w:rsidRDefault="00EE6680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Итоговое повторение (19 часов)</w:t>
            </w:r>
          </w:p>
        </w:tc>
      </w:tr>
      <w:tr w:rsidR="00EB2AB5" w:rsidRPr="00EB2AB5" w14:paraId="7F63CDA8" w14:textId="77777777" w:rsidTr="00EB2AB5">
        <w:trPr>
          <w:trHeight w:val="1276"/>
        </w:trPr>
        <w:tc>
          <w:tcPr>
            <w:tcW w:w="1362" w:type="dxa"/>
          </w:tcPr>
          <w:p w14:paraId="182415A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  <w:p w14:paraId="3B5EC61D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  <w:p w14:paraId="3DE30D5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  <w:p w14:paraId="4A83B56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  <w:p w14:paraId="39D2C805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665049F8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Повторение. Тригонометрические функции. </w:t>
            </w:r>
          </w:p>
          <w:p w14:paraId="3132AD5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0310BA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74988A6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1B01E2D1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32672E8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3B7129F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lastRenderedPageBreak/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B2AB5" w:rsidRPr="00EB2AB5" w14:paraId="5728516A" w14:textId="77777777" w:rsidTr="00EB2AB5">
        <w:trPr>
          <w:trHeight w:val="1276"/>
        </w:trPr>
        <w:tc>
          <w:tcPr>
            <w:tcW w:w="1362" w:type="dxa"/>
          </w:tcPr>
          <w:p w14:paraId="32D59992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122</w:t>
            </w:r>
          </w:p>
          <w:p w14:paraId="4771537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  <w:p w14:paraId="619C363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  <w:p w14:paraId="40D83C49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  <w:p w14:paraId="428D9CB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4DC26E1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Повторение. Производная и ее геометрический смысл</w:t>
            </w:r>
          </w:p>
        </w:tc>
        <w:tc>
          <w:tcPr>
            <w:tcW w:w="992" w:type="dxa"/>
          </w:tcPr>
          <w:p w14:paraId="3706AFD1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1693ACA3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3A52962C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0D57EF3A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0181445D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B2AB5" w:rsidRPr="00EB2AB5" w14:paraId="56D3FBBA" w14:textId="77777777" w:rsidTr="00EB2AB5">
        <w:trPr>
          <w:trHeight w:val="1276"/>
        </w:trPr>
        <w:tc>
          <w:tcPr>
            <w:tcW w:w="1362" w:type="dxa"/>
          </w:tcPr>
          <w:p w14:paraId="40C8411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  <w:p w14:paraId="5D764F78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  <w:p w14:paraId="1ED3A44F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  <w:p w14:paraId="38532BE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  <w:p w14:paraId="69C77E5A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25472933" w14:textId="77777777" w:rsidR="00EB2AB5" w:rsidRPr="00EB2AB5" w:rsidRDefault="00EB2AB5" w:rsidP="00786E6C">
            <w:pPr>
              <w:tabs>
                <w:tab w:val="left" w:pos="4962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Повторение. Применение производной к исследованию функций</w:t>
            </w:r>
          </w:p>
        </w:tc>
        <w:tc>
          <w:tcPr>
            <w:tcW w:w="992" w:type="dxa"/>
          </w:tcPr>
          <w:p w14:paraId="36044F96" w14:textId="77777777" w:rsidR="00EB2AB5" w:rsidRPr="00EB2AB5" w:rsidRDefault="00EB2AB5" w:rsidP="00786E6C">
            <w:pPr>
              <w:tabs>
                <w:tab w:val="left" w:pos="4962"/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5E6E00F6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3D27C48B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39ABE6E8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12C62707" w14:textId="77777777" w:rsidR="00EB2AB5" w:rsidRPr="00EB2AB5" w:rsidRDefault="00EB2AB5" w:rsidP="00786E6C">
            <w:pPr>
              <w:tabs>
                <w:tab w:val="left" w:pos="4962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B2AB5" w:rsidRPr="00EB2AB5" w14:paraId="2608F41E" w14:textId="77777777" w:rsidTr="00EB2AB5">
        <w:trPr>
          <w:trHeight w:val="1276"/>
        </w:trPr>
        <w:tc>
          <w:tcPr>
            <w:tcW w:w="1362" w:type="dxa"/>
          </w:tcPr>
          <w:p w14:paraId="1D6CF3A7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130</w:t>
            </w:r>
          </w:p>
          <w:p w14:paraId="77CC026A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  <w:p w14:paraId="688597EA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  <w:p w14:paraId="6821CC24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73A15CA3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Повторение. Интеграл</w:t>
            </w:r>
          </w:p>
        </w:tc>
        <w:tc>
          <w:tcPr>
            <w:tcW w:w="992" w:type="dxa"/>
          </w:tcPr>
          <w:p w14:paraId="106BD812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144CF1F3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66EAAEB9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Коммуникативные: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14:paraId="543DD8EE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 xml:space="preserve">Регулятивные: 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14:paraId="63B8079D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Познавательные:</w:t>
            </w: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</w:tr>
      <w:tr w:rsidR="00EB2AB5" w:rsidRPr="00EB2AB5" w14:paraId="768E38A9" w14:textId="77777777" w:rsidTr="00EB2AB5">
        <w:trPr>
          <w:trHeight w:val="1276"/>
        </w:trPr>
        <w:tc>
          <w:tcPr>
            <w:tcW w:w="1362" w:type="dxa"/>
          </w:tcPr>
          <w:p w14:paraId="4089F3D2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 xml:space="preserve"> 133</w:t>
            </w:r>
          </w:p>
          <w:p w14:paraId="075B9FBA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  <w:p w14:paraId="610B4D47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2" w:type="dxa"/>
            <w:gridSpan w:val="2"/>
          </w:tcPr>
          <w:p w14:paraId="09A08B2A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Повторение. Комбинаторика</w:t>
            </w:r>
          </w:p>
        </w:tc>
        <w:tc>
          <w:tcPr>
            <w:tcW w:w="992" w:type="dxa"/>
          </w:tcPr>
          <w:p w14:paraId="6F079316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10A2A21D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4A31F466" w14:textId="77777777" w:rsidR="00EB2AB5" w:rsidRPr="00EB2AB5" w:rsidRDefault="00EB2AB5" w:rsidP="00786E6C">
            <w:pPr>
              <w:pStyle w:val="ab"/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Коммуникативные: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выслушивать мнение членов команды, не </w:t>
            </w:r>
            <w:proofErr w:type="gramStart"/>
            <w:r w:rsidRPr="00EB2AB5">
              <w:rPr>
                <w:rStyle w:val="FontStyle12"/>
                <w:sz w:val="26"/>
                <w:szCs w:val="26"/>
              </w:rPr>
              <w:t>перебивая .</w:t>
            </w:r>
            <w:proofErr w:type="gramEnd"/>
          </w:p>
          <w:p w14:paraId="7979B9EE" w14:textId="77777777" w:rsidR="00EB2AB5" w:rsidRPr="00EB2AB5" w:rsidRDefault="00EB2AB5" w:rsidP="00786E6C">
            <w:pPr>
              <w:pStyle w:val="ab"/>
              <w:jc w:val="both"/>
              <w:rPr>
                <w:rStyle w:val="FontStyle12"/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Регулятивные: </w:t>
            </w:r>
            <w:r w:rsidRPr="00EB2AB5">
              <w:rPr>
                <w:rStyle w:val="FontStyle12"/>
                <w:sz w:val="26"/>
                <w:szCs w:val="26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14:paraId="4DDEC73C" w14:textId="77777777" w:rsidR="00EB2AB5" w:rsidRPr="00EB2AB5" w:rsidRDefault="00EB2AB5" w:rsidP="00786E6C">
            <w:pPr>
              <w:pStyle w:val="ab"/>
              <w:jc w:val="both"/>
              <w:rPr>
                <w:sz w:val="26"/>
                <w:szCs w:val="26"/>
              </w:rPr>
            </w:pPr>
            <w:r w:rsidRPr="00EB2AB5">
              <w:rPr>
                <w:rStyle w:val="FontStyle12"/>
                <w:b/>
                <w:sz w:val="26"/>
                <w:szCs w:val="26"/>
              </w:rPr>
              <w:t xml:space="preserve">Познавательные: </w:t>
            </w:r>
            <w:r w:rsidRPr="00EB2AB5">
              <w:rPr>
                <w:rStyle w:val="FontStyle12"/>
                <w:sz w:val="26"/>
                <w:szCs w:val="26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</w:tr>
      <w:tr w:rsidR="00EB2AB5" w:rsidRPr="00EB2AB5" w14:paraId="5F1D4447" w14:textId="77777777" w:rsidTr="00EB2AB5">
        <w:trPr>
          <w:trHeight w:val="1276"/>
        </w:trPr>
        <w:tc>
          <w:tcPr>
            <w:tcW w:w="1362" w:type="dxa"/>
          </w:tcPr>
          <w:p w14:paraId="4920B2DD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  <w:p w14:paraId="067AB1B7" w14:textId="77777777" w:rsidR="00EB2AB5" w:rsidRPr="00EB2AB5" w:rsidRDefault="00EB2AB5" w:rsidP="00786E6C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3032" w:type="dxa"/>
            <w:gridSpan w:val="2"/>
          </w:tcPr>
          <w:p w14:paraId="2C005C66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Итоговая контрольная работа </w:t>
            </w:r>
          </w:p>
          <w:p w14:paraId="24E58142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9C9067" w14:textId="77777777" w:rsidR="00EB2AB5" w:rsidRPr="00EB2AB5" w:rsidRDefault="00EB2AB5" w:rsidP="00786E6C">
            <w:pPr>
              <w:tabs>
                <w:tab w:val="left" w:pos="6360"/>
                <w:tab w:val="left" w:pos="10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785C8792" w14:textId="7777777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2AB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670" w:type="dxa"/>
          </w:tcPr>
          <w:p w14:paraId="66C999C7" w14:textId="302968D7" w:rsidR="00EB2AB5" w:rsidRPr="00EB2AB5" w:rsidRDefault="00EB2AB5" w:rsidP="00786E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</w:tr>
    </w:tbl>
    <w:p w14:paraId="6AC1EC57" w14:textId="3FA7D35A" w:rsidR="004959DE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63F5F8" w14:textId="77777777" w:rsidR="00EE6680" w:rsidRPr="003341CB" w:rsidRDefault="00EE6680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1CA5D9" w14:textId="49B20769" w:rsidR="00244570" w:rsidRPr="003341CB" w:rsidRDefault="00B35613" w:rsidP="00786E6C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341C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Т</w:t>
      </w:r>
      <w:r w:rsidR="00244570" w:rsidRPr="003341C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ематическое планирование по геометри</w:t>
      </w:r>
      <w:r w:rsidR="00EE668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и, </w:t>
      </w:r>
      <w:r w:rsidR="00244570" w:rsidRPr="003341C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11класс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827"/>
        <w:gridCol w:w="850"/>
        <w:gridCol w:w="4536"/>
        <w:gridCol w:w="4111"/>
      </w:tblGrid>
      <w:tr w:rsidR="00EE6680" w:rsidRPr="003341CB" w14:paraId="081E1911" w14:textId="77777777" w:rsidTr="005F3950">
        <w:trPr>
          <w:trHeight w:val="863"/>
        </w:trPr>
        <w:tc>
          <w:tcPr>
            <w:tcW w:w="988" w:type="dxa"/>
          </w:tcPr>
          <w:p w14:paraId="77135390" w14:textId="77777777" w:rsidR="00EE6680" w:rsidRPr="00EE668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proofErr w:type="gramStart"/>
            <w:r w:rsidRPr="00EE66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№  урока</w:t>
            </w:r>
            <w:proofErr w:type="gramEnd"/>
          </w:p>
        </w:tc>
        <w:tc>
          <w:tcPr>
            <w:tcW w:w="3827" w:type="dxa"/>
            <w:vAlign w:val="center"/>
          </w:tcPr>
          <w:p w14:paraId="46121758" w14:textId="77777777" w:rsidR="005F395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E66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Основное содержание </w:t>
            </w:r>
          </w:p>
          <w:p w14:paraId="49719963" w14:textId="79ADF8BD" w:rsidR="00EE6680" w:rsidRPr="00EE668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E66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 тема</w:t>
            </w:r>
            <w:r w:rsidR="005F39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м</w:t>
            </w:r>
          </w:p>
        </w:tc>
        <w:tc>
          <w:tcPr>
            <w:tcW w:w="850" w:type="dxa"/>
          </w:tcPr>
          <w:p w14:paraId="2616343F" w14:textId="389F21FD" w:rsidR="00EE6680" w:rsidRPr="00EE668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66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часы</w:t>
            </w:r>
          </w:p>
        </w:tc>
        <w:tc>
          <w:tcPr>
            <w:tcW w:w="8647" w:type="dxa"/>
            <w:gridSpan w:val="2"/>
          </w:tcPr>
          <w:p w14:paraId="3E7FACB1" w14:textId="72BFC6A7" w:rsidR="00EE6680" w:rsidRPr="00EE668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E66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Виды </w:t>
            </w:r>
            <w:proofErr w:type="spellStart"/>
            <w:r w:rsidRPr="00EE668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УУД</w:t>
            </w:r>
            <w:proofErr w:type="spellEnd"/>
          </w:p>
          <w:p w14:paraId="46177054" w14:textId="4234E4D6" w:rsidR="00EE6680" w:rsidRPr="00EE6680" w:rsidRDefault="00EE6680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5C1508" w:rsidRPr="003341CB" w14:paraId="3851AD2E" w14:textId="77777777" w:rsidTr="00EE6680">
        <w:tc>
          <w:tcPr>
            <w:tcW w:w="988" w:type="dxa"/>
          </w:tcPr>
          <w:p w14:paraId="6AB4347B" w14:textId="68622FC5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</w:p>
        </w:tc>
        <w:tc>
          <w:tcPr>
            <w:tcW w:w="3827" w:type="dxa"/>
          </w:tcPr>
          <w:p w14:paraId="1E4E52BD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Повторение курса геометрии 10 класса</w:t>
            </w:r>
          </w:p>
        </w:tc>
        <w:tc>
          <w:tcPr>
            <w:tcW w:w="850" w:type="dxa"/>
          </w:tcPr>
          <w:p w14:paraId="3DC8E06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301F4F8F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Объяснять и иллюстрировать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понятие пространственной декартовой системы координат.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Выводить и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использовать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формулы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координат середины отрезка, расстояния между двумя точками  пространства., уравнение прямой в пространстве.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Вычислять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длину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координаты вектора, скалярное произведение векторов.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Находить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угол между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векторами..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Выполнять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проекты по темам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использования  координатного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метода при решении задач на вычисления и доказательства.    </w:t>
            </w:r>
          </w:p>
          <w:p w14:paraId="3C3BEFED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Объяснять и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формулировать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понятия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симметричных фигур в пространстве.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Строить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симметричные фигуры.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Выполнять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параллельный перенос фигур.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Использовать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готовые компьютерные программы для поиска пути решения и иллюстрации решения задач.                                            </w:t>
            </w:r>
          </w:p>
          <w:p w14:paraId="62701BCE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14:paraId="01E79D5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14:paraId="0CF691A2" w14:textId="2D8B8425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11" w:type="dxa"/>
            <w:vMerge w:val="restart"/>
          </w:tcPr>
          <w:p w14:paraId="0F6FEF4D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43C17CA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итоговый и пошаговый контроль по результату.</w:t>
            </w:r>
          </w:p>
          <w:p w14:paraId="206990C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CE3E77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речевые высказывания в устной и письменной форме.</w:t>
            </w:r>
          </w:p>
          <w:p w14:paraId="1E3319B8" w14:textId="779C9702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14:paraId="4D5A2BF9" w14:textId="1755E03A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87D2B5" w14:textId="79AB4816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F96822" w14:textId="0D1CA8D0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84D97B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BA56C8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8A033B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осуществлять итоговый и пошаговый контроль по результату.</w:t>
            </w:r>
          </w:p>
          <w:p w14:paraId="04ECAD1B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B98C1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речевые высказывания в устной и письменной форме.</w:t>
            </w:r>
          </w:p>
          <w:p w14:paraId="173F6F46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  <w:p w14:paraId="6A3DA048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26E197FE" w14:textId="77777777" w:rsidTr="00EE6680">
        <w:tc>
          <w:tcPr>
            <w:tcW w:w="988" w:type="dxa"/>
          </w:tcPr>
          <w:p w14:paraId="306DA19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78DCFC90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Метод координат в пространстве</w:t>
            </w:r>
          </w:p>
        </w:tc>
        <w:tc>
          <w:tcPr>
            <w:tcW w:w="850" w:type="dxa"/>
          </w:tcPr>
          <w:p w14:paraId="50D210EE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536" w:type="dxa"/>
            <w:vMerge/>
          </w:tcPr>
          <w:p w14:paraId="2A1A5F21" w14:textId="471C9F7D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50C03DE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334A6BC2" w14:textId="77777777" w:rsidTr="00EE6680">
        <w:tc>
          <w:tcPr>
            <w:tcW w:w="988" w:type="dxa"/>
          </w:tcPr>
          <w:p w14:paraId="3790B441" w14:textId="19CF8404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</w:tcPr>
          <w:p w14:paraId="455FF84E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Прямоугольная система координат в пространстве</w:t>
            </w:r>
          </w:p>
        </w:tc>
        <w:tc>
          <w:tcPr>
            <w:tcW w:w="850" w:type="dxa"/>
          </w:tcPr>
          <w:p w14:paraId="0DC5A83F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10E9C39C" w14:textId="07A46268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4EAB4AA2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5B723EDB" w14:textId="77777777" w:rsidTr="00EE6680">
        <w:tc>
          <w:tcPr>
            <w:tcW w:w="988" w:type="dxa"/>
          </w:tcPr>
          <w:p w14:paraId="4914CD1D" w14:textId="49085310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27" w:type="dxa"/>
          </w:tcPr>
          <w:p w14:paraId="3E0DB0FF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Координаты вектора.</w:t>
            </w:r>
          </w:p>
        </w:tc>
        <w:tc>
          <w:tcPr>
            <w:tcW w:w="850" w:type="dxa"/>
          </w:tcPr>
          <w:p w14:paraId="2E4BE9D9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568FF0BF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6B13B70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4FBE4442" w14:textId="77777777" w:rsidTr="00EE6680">
        <w:tc>
          <w:tcPr>
            <w:tcW w:w="988" w:type="dxa"/>
          </w:tcPr>
          <w:p w14:paraId="48E24C99" w14:textId="5F675CD6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7" w:type="dxa"/>
          </w:tcPr>
          <w:p w14:paraId="2CA158C8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Связь между координатами векторов и координатами точек.</w:t>
            </w:r>
          </w:p>
        </w:tc>
        <w:tc>
          <w:tcPr>
            <w:tcW w:w="850" w:type="dxa"/>
          </w:tcPr>
          <w:p w14:paraId="44D7CA4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155F777A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0A77335A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61D4B6D9" w14:textId="77777777" w:rsidTr="00EE6680">
        <w:tc>
          <w:tcPr>
            <w:tcW w:w="988" w:type="dxa"/>
          </w:tcPr>
          <w:p w14:paraId="514D6C45" w14:textId="0A1E18B4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3827" w:type="dxa"/>
          </w:tcPr>
          <w:p w14:paraId="223F7A2B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Простейшие задачи в координатах.</w:t>
            </w:r>
          </w:p>
        </w:tc>
        <w:tc>
          <w:tcPr>
            <w:tcW w:w="850" w:type="dxa"/>
          </w:tcPr>
          <w:p w14:paraId="783E9B0F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vMerge/>
          </w:tcPr>
          <w:p w14:paraId="01283829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7EFF3E2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14C39612" w14:textId="77777777" w:rsidTr="00EE6680">
        <w:tc>
          <w:tcPr>
            <w:tcW w:w="988" w:type="dxa"/>
          </w:tcPr>
          <w:p w14:paraId="38778451" w14:textId="6FA0517D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27" w:type="dxa"/>
          </w:tcPr>
          <w:p w14:paraId="5C1BD6F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№1</w:t>
            </w:r>
          </w:p>
        </w:tc>
        <w:tc>
          <w:tcPr>
            <w:tcW w:w="850" w:type="dxa"/>
          </w:tcPr>
          <w:p w14:paraId="33129CC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7CA01AC1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252F58C6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4FB7AAA9" w14:textId="77777777" w:rsidTr="00EE6680">
        <w:trPr>
          <w:trHeight w:val="754"/>
        </w:trPr>
        <w:tc>
          <w:tcPr>
            <w:tcW w:w="988" w:type="dxa"/>
          </w:tcPr>
          <w:p w14:paraId="2E60F4BA" w14:textId="1770CAF2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827" w:type="dxa"/>
          </w:tcPr>
          <w:p w14:paraId="58994249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Угол между векторами. Скалярное произведение векторов.</w:t>
            </w:r>
          </w:p>
        </w:tc>
        <w:tc>
          <w:tcPr>
            <w:tcW w:w="850" w:type="dxa"/>
          </w:tcPr>
          <w:p w14:paraId="0A90C5A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14:paraId="6EFAACE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Merge/>
          </w:tcPr>
          <w:p w14:paraId="49B9AED2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7374935D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7FCADBB1" w14:textId="77777777" w:rsidTr="00EE6680">
        <w:tc>
          <w:tcPr>
            <w:tcW w:w="988" w:type="dxa"/>
          </w:tcPr>
          <w:p w14:paraId="541AE9FD" w14:textId="4E300618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3827" w:type="dxa"/>
          </w:tcPr>
          <w:p w14:paraId="278F6B86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Вычисление углов между прямыми и плоскостями.</w:t>
            </w:r>
          </w:p>
        </w:tc>
        <w:tc>
          <w:tcPr>
            <w:tcW w:w="850" w:type="dxa"/>
          </w:tcPr>
          <w:p w14:paraId="441CBAA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vMerge/>
          </w:tcPr>
          <w:p w14:paraId="0CCD341B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4111" w:type="dxa"/>
            <w:vMerge/>
          </w:tcPr>
          <w:p w14:paraId="37549A4B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C1508" w:rsidRPr="003341CB" w14:paraId="2B7B6CC3" w14:textId="77777777" w:rsidTr="00EE6680">
        <w:tc>
          <w:tcPr>
            <w:tcW w:w="988" w:type="dxa"/>
          </w:tcPr>
          <w:p w14:paraId="245B0805" w14:textId="5E5F9CCD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15-16</w:t>
            </w:r>
          </w:p>
        </w:tc>
        <w:tc>
          <w:tcPr>
            <w:tcW w:w="3827" w:type="dxa"/>
          </w:tcPr>
          <w:p w14:paraId="534F5EE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метод координат</w:t>
            </w:r>
          </w:p>
        </w:tc>
        <w:tc>
          <w:tcPr>
            <w:tcW w:w="850" w:type="dxa"/>
          </w:tcPr>
          <w:p w14:paraId="26F817B6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vMerge/>
          </w:tcPr>
          <w:p w14:paraId="66E165A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700518F2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1CE95BFA" w14:textId="77777777" w:rsidTr="00EE6680">
        <w:tc>
          <w:tcPr>
            <w:tcW w:w="988" w:type="dxa"/>
          </w:tcPr>
          <w:p w14:paraId="39083102" w14:textId="6CF12C15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17-18</w:t>
            </w:r>
          </w:p>
        </w:tc>
        <w:tc>
          <w:tcPr>
            <w:tcW w:w="3827" w:type="dxa"/>
          </w:tcPr>
          <w:p w14:paraId="0A4CEE19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Центральная симметрия. Осевая симметрия. Зеркальная симметрия. Параллельный перенос</w:t>
            </w:r>
          </w:p>
        </w:tc>
        <w:tc>
          <w:tcPr>
            <w:tcW w:w="850" w:type="dxa"/>
          </w:tcPr>
          <w:p w14:paraId="4456FCCA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vMerge/>
          </w:tcPr>
          <w:p w14:paraId="21DCDA13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30A6D63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508" w:rsidRPr="003341CB" w14:paraId="28F17A45" w14:textId="77777777" w:rsidTr="00EE6680">
        <w:tc>
          <w:tcPr>
            <w:tcW w:w="988" w:type="dxa"/>
          </w:tcPr>
          <w:p w14:paraId="3F7A4A3B" w14:textId="04278F2A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827" w:type="dxa"/>
          </w:tcPr>
          <w:p w14:paraId="517E8D0E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№2</w:t>
            </w:r>
          </w:p>
        </w:tc>
        <w:tc>
          <w:tcPr>
            <w:tcW w:w="850" w:type="dxa"/>
          </w:tcPr>
          <w:p w14:paraId="7EF620D5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69A8CB49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0B8BA0F7" w14:textId="77777777" w:rsidR="005C1508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613" w:rsidRPr="003341CB" w14:paraId="1AD44AC6" w14:textId="77777777" w:rsidTr="00EE6680">
        <w:tc>
          <w:tcPr>
            <w:tcW w:w="988" w:type="dxa"/>
          </w:tcPr>
          <w:p w14:paraId="52EC780A" w14:textId="39E2B9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4C602B4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Цилиндр. Конус. Шар.</w:t>
            </w:r>
          </w:p>
        </w:tc>
        <w:tc>
          <w:tcPr>
            <w:tcW w:w="850" w:type="dxa"/>
          </w:tcPr>
          <w:p w14:paraId="4B62A2E2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14 </w:t>
            </w:r>
          </w:p>
        </w:tc>
        <w:tc>
          <w:tcPr>
            <w:tcW w:w="4536" w:type="dxa"/>
            <w:vMerge w:val="restart"/>
          </w:tcPr>
          <w:p w14:paraId="4BFC8999" w14:textId="467E163D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Формулировать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определение и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изображать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цилиндр.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Формулировать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определение и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изображать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конус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усеченный  конус. Ф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ормулировать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определения и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изображать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сферу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шар.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Формулировать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определение плоскости касательной к сфере.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Формулировать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доказывать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теоремы, выражающие признаки и свойства плоскости касательной к сфере.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Решать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на вычисление площади поверхности цилиндра, конуса, усеченного конуса.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Распознавать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тела вращения, на чертежах, моделях и в реальном мире.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Моделировать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условие задачи и помощью чертежа или рисунка,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проводить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дополнительные построения в ходе решения. </w:t>
            </w:r>
          </w:p>
        </w:tc>
        <w:tc>
          <w:tcPr>
            <w:tcW w:w="4111" w:type="dxa"/>
            <w:vMerge w:val="restart"/>
          </w:tcPr>
          <w:p w14:paraId="3237A05A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B0F7A82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итоговый и пошаговый контроль по результату.</w:t>
            </w:r>
          </w:p>
          <w:p w14:paraId="3BDB9096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146AFA5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речевые высказывания в устной и письменной форме.</w:t>
            </w:r>
          </w:p>
          <w:p w14:paraId="3FCD2F06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учитывать разные мнения и стремиться к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координации различных позиций в сотрудничестве.</w:t>
            </w:r>
          </w:p>
          <w:p w14:paraId="3D91CA2D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613" w:rsidRPr="003341CB" w14:paraId="7A9D95F4" w14:textId="77777777" w:rsidTr="00EE6680">
        <w:tc>
          <w:tcPr>
            <w:tcW w:w="988" w:type="dxa"/>
          </w:tcPr>
          <w:p w14:paraId="5D45533D" w14:textId="61FB0C7E" w:rsidR="00B35613" w:rsidRPr="003341CB" w:rsidRDefault="005C1508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C82670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827" w:type="dxa"/>
          </w:tcPr>
          <w:p w14:paraId="479725AC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цилиндра. Площадь поверхности цилиндра.</w:t>
            </w:r>
          </w:p>
        </w:tc>
        <w:tc>
          <w:tcPr>
            <w:tcW w:w="850" w:type="dxa"/>
          </w:tcPr>
          <w:p w14:paraId="0C8D2183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550D9029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046066A4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613" w:rsidRPr="003341CB" w14:paraId="7B607E40" w14:textId="77777777" w:rsidTr="00EE6680">
        <w:tc>
          <w:tcPr>
            <w:tcW w:w="988" w:type="dxa"/>
          </w:tcPr>
          <w:p w14:paraId="0A8EA466" w14:textId="732DE666" w:rsidR="00B35613" w:rsidRPr="003341CB" w:rsidRDefault="00C82670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</w:tcPr>
          <w:p w14:paraId="1D458465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Понятие конуса. Площадь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поверхности  конуса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Усеченный конус.</w:t>
            </w:r>
          </w:p>
        </w:tc>
        <w:tc>
          <w:tcPr>
            <w:tcW w:w="850" w:type="dxa"/>
          </w:tcPr>
          <w:p w14:paraId="0EF4D808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00A04C12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20930C82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613" w:rsidRPr="003341CB" w14:paraId="26C897ED" w14:textId="77777777" w:rsidTr="00EE6680">
        <w:tc>
          <w:tcPr>
            <w:tcW w:w="988" w:type="dxa"/>
          </w:tcPr>
          <w:p w14:paraId="3FD845C6" w14:textId="40EE6BCA" w:rsidR="00B35613" w:rsidRPr="003341CB" w:rsidRDefault="00C82670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proofErr w:type="gramEnd"/>
          </w:p>
          <w:p w14:paraId="66F9A5C1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1258BB60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Сфера и шар.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Уравнение  сферы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Взаимное положение сферы и плоскости. Касательная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плоскость  к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сфере.</w:t>
            </w:r>
          </w:p>
        </w:tc>
        <w:tc>
          <w:tcPr>
            <w:tcW w:w="850" w:type="dxa"/>
          </w:tcPr>
          <w:p w14:paraId="711918AE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4536" w:type="dxa"/>
            <w:vMerge/>
          </w:tcPr>
          <w:p w14:paraId="7D44D051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4111" w:type="dxa"/>
            <w:vMerge/>
          </w:tcPr>
          <w:p w14:paraId="53F8B8F2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B35613" w:rsidRPr="003341CB" w14:paraId="28152B14" w14:textId="77777777" w:rsidTr="00EE6680">
        <w:tc>
          <w:tcPr>
            <w:tcW w:w="988" w:type="dxa"/>
          </w:tcPr>
          <w:p w14:paraId="787917BE" w14:textId="13E53CC9" w:rsidR="00B35613" w:rsidRPr="003341CB" w:rsidRDefault="004F4FC6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30</w:t>
            </w:r>
            <w:r w:rsidR="00C82670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827" w:type="dxa"/>
          </w:tcPr>
          <w:p w14:paraId="5890BA26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задач </w:t>
            </w: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 тела</w:t>
            </w:r>
            <w:proofErr w:type="gramEnd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вращения</w:t>
            </w:r>
          </w:p>
        </w:tc>
        <w:tc>
          <w:tcPr>
            <w:tcW w:w="850" w:type="dxa"/>
          </w:tcPr>
          <w:p w14:paraId="434233D3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4D26140F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48DC73D7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5613" w:rsidRPr="003341CB" w14:paraId="479223E8" w14:textId="77777777" w:rsidTr="00EE6680">
        <w:tc>
          <w:tcPr>
            <w:tcW w:w="988" w:type="dxa"/>
          </w:tcPr>
          <w:p w14:paraId="4F227841" w14:textId="39E49CAB" w:rsidR="00B35613" w:rsidRPr="003341CB" w:rsidRDefault="00C82670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</w:tcPr>
          <w:p w14:paraId="786C3538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 3</w:t>
            </w:r>
          </w:p>
        </w:tc>
        <w:tc>
          <w:tcPr>
            <w:tcW w:w="850" w:type="dxa"/>
          </w:tcPr>
          <w:p w14:paraId="6A429CDA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3FEFC85A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4111" w:type="dxa"/>
            <w:vMerge/>
          </w:tcPr>
          <w:p w14:paraId="6CE5E9B4" w14:textId="77777777" w:rsidR="00B35613" w:rsidRPr="003341CB" w:rsidRDefault="00B35613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B4405B" w:rsidRPr="003341CB" w14:paraId="1FFCD229" w14:textId="77777777" w:rsidTr="005F3950">
        <w:trPr>
          <w:trHeight w:val="3251"/>
        </w:trPr>
        <w:tc>
          <w:tcPr>
            <w:tcW w:w="988" w:type="dxa"/>
          </w:tcPr>
          <w:p w14:paraId="4C785B1D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404C4D96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Объемы тел</w:t>
            </w:r>
          </w:p>
        </w:tc>
        <w:tc>
          <w:tcPr>
            <w:tcW w:w="850" w:type="dxa"/>
          </w:tcPr>
          <w:p w14:paraId="4A495C7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22 </w:t>
            </w:r>
          </w:p>
        </w:tc>
        <w:tc>
          <w:tcPr>
            <w:tcW w:w="4536" w:type="dxa"/>
            <w:vMerge w:val="restart"/>
          </w:tcPr>
          <w:p w14:paraId="06193D44" w14:textId="77777777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Формулировать понятие объема фигуры. Формулировать и объяснять свойства объема. Выводить формулы объемов призмы, пирамиды, усеченной пирамиды, цилиндра, конуса, усеченного конуса, шара., шарового сегмента, шарового пояса. </w:t>
            </w:r>
          </w:p>
          <w:p w14:paraId="39CAFFE7" w14:textId="3BC816A3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Решать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задачи на вычисление объемов различных фигур с помощью определенного интеграла. </w:t>
            </w:r>
          </w:p>
          <w:p w14:paraId="27647175" w14:textId="21BF0FB9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Опираясь на данные условия задачи,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находить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возможности применения необходимых формул.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Решать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на вычисление площади поверхности сферы.</w:t>
            </w:r>
          </w:p>
          <w:p w14:paraId="5BD3F652" w14:textId="77777777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Использовать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формулы для обоснования доказательств рассуждений в ходе решения. </w:t>
            </w:r>
          </w:p>
          <w:p w14:paraId="50B915AF" w14:textId="77777777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Применять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</w:p>
          <w:p w14:paraId="26749387" w14:textId="222C6372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2BC02DB0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06A594F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9500A38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различать способ и результат действия.</w:t>
            </w:r>
          </w:p>
          <w:p w14:paraId="2EA4B4F3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владеть общим приемом решения задачи.</w:t>
            </w:r>
          </w:p>
          <w:p w14:paraId="7FBEA75D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B4405B" w:rsidRPr="003341CB" w14:paraId="7AE4FCB6" w14:textId="77777777" w:rsidTr="00EE6680">
        <w:tc>
          <w:tcPr>
            <w:tcW w:w="988" w:type="dxa"/>
          </w:tcPr>
          <w:p w14:paraId="41173780" w14:textId="381A2277" w:rsidR="00B4405B" w:rsidRPr="003341CB" w:rsidRDefault="00C82670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</w:tcPr>
          <w:p w14:paraId="32B903B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объема. Объем параллелепипеда</w:t>
            </w:r>
          </w:p>
        </w:tc>
        <w:tc>
          <w:tcPr>
            <w:tcW w:w="850" w:type="dxa"/>
          </w:tcPr>
          <w:p w14:paraId="7ED051A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53C612D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70CE6CEB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75DB77F8" w14:textId="77777777" w:rsidTr="00EE6680">
        <w:tc>
          <w:tcPr>
            <w:tcW w:w="988" w:type="dxa"/>
          </w:tcPr>
          <w:p w14:paraId="3DBFBF4A" w14:textId="69B9603B" w:rsidR="00B4405B" w:rsidRPr="003341CB" w:rsidRDefault="00C82670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7" w:type="dxa"/>
          </w:tcPr>
          <w:p w14:paraId="001A466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прямой призмы. Объем цилиндра.</w:t>
            </w:r>
          </w:p>
        </w:tc>
        <w:tc>
          <w:tcPr>
            <w:tcW w:w="850" w:type="dxa"/>
          </w:tcPr>
          <w:p w14:paraId="0B0B08E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7BE057BE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68931F03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1BD19417" w14:textId="77777777" w:rsidTr="00EE6680">
        <w:tc>
          <w:tcPr>
            <w:tcW w:w="988" w:type="dxa"/>
          </w:tcPr>
          <w:p w14:paraId="7F965D20" w14:textId="6FA32852" w:rsidR="00B4405B" w:rsidRPr="003341CB" w:rsidRDefault="004F4FC6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 w:rsidR="00C82670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827" w:type="dxa"/>
          </w:tcPr>
          <w:p w14:paraId="467F948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Вычисление объемов тел с помощью определенного интеграла.</w:t>
            </w:r>
          </w:p>
        </w:tc>
        <w:tc>
          <w:tcPr>
            <w:tcW w:w="850" w:type="dxa"/>
          </w:tcPr>
          <w:p w14:paraId="2771DB48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4536" w:type="dxa"/>
            <w:vMerge/>
          </w:tcPr>
          <w:p w14:paraId="33E4390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556C133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61863A4D" w14:textId="77777777" w:rsidTr="00EE6680">
        <w:tc>
          <w:tcPr>
            <w:tcW w:w="988" w:type="dxa"/>
          </w:tcPr>
          <w:p w14:paraId="522AFA3D" w14:textId="73AECEBE" w:rsidR="00B4405B" w:rsidRPr="003341CB" w:rsidRDefault="004F4FC6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  <w:r w:rsidR="00C82670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</w:tcPr>
          <w:p w14:paraId="55CEE5B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призмы</w:t>
            </w:r>
          </w:p>
        </w:tc>
        <w:tc>
          <w:tcPr>
            <w:tcW w:w="850" w:type="dxa"/>
          </w:tcPr>
          <w:p w14:paraId="7D4FFC2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00B0C53B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188B2175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7FEF272D" w14:textId="77777777" w:rsidTr="00EE6680">
        <w:trPr>
          <w:trHeight w:val="838"/>
        </w:trPr>
        <w:tc>
          <w:tcPr>
            <w:tcW w:w="988" w:type="dxa"/>
          </w:tcPr>
          <w:p w14:paraId="75779671" w14:textId="0D76ED44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proofErr w:type="gramEnd"/>
          </w:p>
          <w:p w14:paraId="07D355F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5195308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пирамиды, конуса.</w:t>
            </w:r>
          </w:p>
        </w:tc>
        <w:tc>
          <w:tcPr>
            <w:tcW w:w="850" w:type="dxa"/>
          </w:tcPr>
          <w:p w14:paraId="6372ADE9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6820040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2F468E4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64457AF1" w14:textId="77777777" w:rsidTr="00EE6680">
        <w:tc>
          <w:tcPr>
            <w:tcW w:w="988" w:type="dxa"/>
          </w:tcPr>
          <w:p w14:paraId="14BEDD90" w14:textId="66A491DE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7" w:type="dxa"/>
          </w:tcPr>
          <w:p w14:paraId="7946ACA9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 4</w:t>
            </w:r>
          </w:p>
        </w:tc>
        <w:tc>
          <w:tcPr>
            <w:tcW w:w="850" w:type="dxa"/>
          </w:tcPr>
          <w:p w14:paraId="275AB6F3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6F142AB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4111" w:type="dxa"/>
          </w:tcPr>
          <w:p w14:paraId="73B792A8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B4405B" w:rsidRPr="003341CB" w14:paraId="47C2B5D1" w14:textId="77777777" w:rsidTr="00EE6680">
        <w:tc>
          <w:tcPr>
            <w:tcW w:w="988" w:type="dxa"/>
          </w:tcPr>
          <w:p w14:paraId="588A6AA8" w14:textId="0E1B5F98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</w:t>
            </w:r>
            <w:r w:rsidR="004F4FC6"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</w:tcPr>
          <w:p w14:paraId="512A999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шара. Объем шарового сегмента, шарового слоя, шарового сектора. Площадь сферы.</w:t>
            </w:r>
          </w:p>
        </w:tc>
        <w:tc>
          <w:tcPr>
            <w:tcW w:w="850" w:type="dxa"/>
          </w:tcPr>
          <w:p w14:paraId="6A52A7D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4536" w:type="dxa"/>
            <w:vMerge/>
          </w:tcPr>
          <w:p w14:paraId="75E99775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1D64625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F1E2AD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итоговый и пошаговый контроль по результату.</w:t>
            </w:r>
          </w:p>
          <w:p w14:paraId="335DE4D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4205C6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строить речевые высказывания в устной и письменной форме.</w:t>
            </w:r>
          </w:p>
          <w:p w14:paraId="75FB529F" w14:textId="24972598" w:rsidR="000314B7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</w:tr>
      <w:tr w:rsidR="00B4405B" w:rsidRPr="003341CB" w14:paraId="3FF46F8C" w14:textId="77777777" w:rsidTr="00EE6680">
        <w:tc>
          <w:tcPr>
            <w:tcW w:w="988" w:type="dxa"/>
          </w:tcPr>
          <w:p w14:paraId="13C6014C" w14:textId="129ECB6F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827" w:type="dxa"/>
          </w:tcPr>
          <w:p w14:paraId="2E2C897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 5</w:t>
            </w:r>
          </w:p>
        </w:tc>
        <w:tc>
          <w:tcPr>
            <w:tcW w:w="850" w:type="dxa"/>
          </w:tcPr>
          <w:p w14:paraId="7DA17CCD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3429729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en-US" w:eastAsia="ru-RU"/>
              </w:rPr>
            </w:pPr>
          </w:p>
        </w:tc>
        <w:tc>
          <w:tcPr>
            <w:tcW w:w="4111" w:type="dxa"/>
            <w:vMerge w:val="restart"/>
          </w:tcPr>
          <w:p w14:paraId="309CCAD2" w14:textId="3ABD7F03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различать способ и результат действия.</w:t>
            </w:r>
          </w:p>
          <w:p w14:paraId="0A1DAF09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владеть общим приемом решения задачи.</w:t>
            </w:r>
          </w:p>
          <w:p w14:paraId="2FD0B075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договариваться и приходить к общему решению в совместной деятельности, </w:t>
            </w: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том числе в ситуации столкновения интересов.</w:t>
            </w:r>
          </w:p>
        </w:tc>
      </w:tr>
      <w:tr w:rsidR="00B4405B" w:rsidRPr="003341CB" w14:paraId="58798E7D" w14:textId="77777777" w:rsidTr="00EE6680">
        <w:tc>
          <w:tcPr>
            <w:tcW w:w="988" w:type="dxa"/>
          </w:tcPr>
          <w:p w14:paraId="1F682DEB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7AB664F6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850" w:type="dxa"/>
          </w:tcPr>
          <w:p w14:paraId="424C3458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13 </w:t>
            </w:r>
          </w:p>
        </w:tc>
        <w:tc>
          <w:tcPr>
            <w:tcW w:w="4536" w:type="dxa"/>
            <w:vMerge/>
          </w:tcPr>
          <w:p w14:paraId="6A5B9075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55C1DAF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2DFF6E9D" w14:textId="77777777" w:rsidTr="00EE6680">
        <w:tc>
          <w:tcPr>
            <w:tcW w:w="988" w:type="dxa"/>
          </w:tcPr>
          <w:p w14:paraId="4A5C39A3" w14:textId="3A119916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  <w:p w14:paraId="4F1BEF1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14:paraId="7DB02D21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Многогранники. Призма. Пирамида</w:t>
            </w:r>
          </w:p>
        </w:tc>
        <w:tc>
          <w:tcPr>
            <w:tcW w:w="850" w:type="dxa"/>
          </w:tcPr>
          <w:p w14:paraId="6AC03AC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36" w:type="dxa"/>
            <w:vMerge/>
          </w:tcPr>
          <w:p w14:paraId="56A52D4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19C75F4E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230F9299" w14:textId="77777777" w:rsidTr="00EE6680">
        <w:tc>
          <w:tcPr>
            <w:tcW w:w="988" w:type="dxa"/>
          </w:tcPr>
          <w:p w14:paraId="3B433801" w14:textId="4EC2AD0B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57-60</w:t>
            </w:r>
          </w:p>
        </w:tc>
        <w:tc>
          <w:tcPr>
            <w:tcW w:w="3827" w:type="dxa"/>
          </w:tcPr>
          <w:p w14:paraId="1CC85655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поверхности. Объем многогранников.</w:t>
            </w:r>
          </w:p>
        </w:tc>
        <w:tc>
          <w:tcPr>
            <w:tcW w:w="850" w:type="dxa"/>
          </w:tcPr>
          <w:p w14:paraId="4CA4B7C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36" w:type="dxa"/>
            <w:vMerge/>
          </w:tcPr>
          <w:p w14:paraId="3B67BF8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162C34EE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569A465B" w14:textId="77777777" w:rsidTr="00EE6680">
        <w:trPr>
          <w:trHeight w:val="804"/>
        </w:trPr>
        <w:tc>
          <w:tcPr>
            <w:tcW w:w="988" w:type="dxa"/>
          </w:tcPr>
          <w:p w14:paraId="2777AC2F" w14:textId="05215E42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61-63</w:t>
            </w:r>
          </w:p>
        </w:tc>
        <w:tc>
          <w:tcPr>
            <w:tcW w:w="3827" w:type="dxa"/>
          </w:tcPr>
          <w:p w14:paraId="351559AF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Векторы в пространстве. Метод координат</w:t>
            </w:r>
          </w:p>
        </w:tc>
        <w:tc>
          <w:tcPr>
            <w:tcW w:w="850" w:type="dxa"/>
          </w:tcPr>
          <w:p w14:paraId="0F1E5F2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36" w:type="dxa"/>
            <w:vMerge/>
          </w:tcPr>
          <w:p w14:paraId="6DE8B49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136564A2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1F85A25E" w14:textId="77777777" w:rsidTr="00EE6680">
        <w:tc>
          <w:tcPr>
            <w:tcW w:w="988" w:type="dxa"/>
          </w:tcPr>
          <w:p w14:paraId="778A0066" w14:textId="1AF33F00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64-66</w:t>
            </w:r>
          </w:p>
        </w:tc>
        <w:tc>
          <w:tcPr>
            <w:tcW w:w="3827" w:type="dxa"/>
          </w:tcPr>
          <w:p w14:paraId="043E461D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Тела вращения. Объемы тел.</w:t>
            </w:r>
          </w:p>
        </w:tc>
        <w:tc>
          <w:tcPr>
            <w:tcW w:w="850" w:type="dxa"/>
          </w:tcPr>
          <w:p w14:paraId="64148027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4536" w:type="dxa"/>
            <w:vMerge/>
          </w:tcPr>
          <w:p w14:paraId="71C77B43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0CD0A64A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4405B" w:rsidRPr="003341CB" w14:paraId="56CA6496" w14:textId="77777777" w:rsidTr="00EE6680">
        <w:tc>
          <w:tcPr>
            <w:tcW w:w="988" w:type="dxa"/>
          </w:tcPr>
          <w:p w14:paraId="64B2BFA5" w14:textId="087691AF" w:rsidR="00B4405B" w:rsidRPr="003341CB" w:rsidRDefault="00E474AF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67-68</w:t>
            </w:r>
          </w:p>
        </w:tc>
        <w:tc>
          <w:tcPr>
            <w:tcW w:w="3827" w:type="dxa"/>
          </w:tcPr>
          <w:p w14:paraId="386F126E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 № 6</w:t>
            </w:r>
          </w:p>
        </w:tc>
        <w:tc>
          <w:tcPr>
            <w:tcW w:w="850" w:type="dxa"/>
          </w:tcPr>
          <w:p w14:paraId="1822D89C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1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36" w:type="dxa"/>
            <w:vMerge/>
          </w:tcPr>
          <w:p w14:paraId="28FBE854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</w:tcPr>
          <w:p w14:paraId="630CAF23" w14:textId="77777777" w:rsidR="00B4405B" w:rsidRPr="003341CB" w:rsidRDefault="00B4405B" w:rsidP="00786E6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81B359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A238A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2468A" w14:textId="77777777" w:rsidR="00244570" w:rsidRPr="003341CB" w:rsidRDefault="00244570" w:rsidP="00786E6C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A40C7F" w14:textId="77777777" w:rsidR="00244570" w:rsidRPr="003341CB" w:rsidRDefault="00244570" w:rsidP="00786E6C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2196C02" w14:textId="045172E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B1CA28" w14:textId="16A529E4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3BB676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  <w:sectPr w:rsidR="004959DE" w:rsidRPr="003341CB" w:rsidSect="007A6AC6">
          <w:pgSz w:w="16838" w:h="11906" w:orient="landscape"/>
          <w:pgMar w:top="1077" w:right="1440" w:bottom="1134" w:left="1440" w:header="709" w:footer="585" w:gutter="0"/>
          <w:cols w:space="708"/>
          <w:docGrid w:linePitch="360"/>
        </w:sectPr>
      </w:pPr>
    </w:p>
    <w:p w14:paraId="168DB99B" w14:textId="56161BF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A7A62" w14:textId="688BF402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57CCE5" w14:textId="48C97AE6" w:rsidR="00F31FC8" w:rsidRPr="003341CB" w:rsidRDefault="002B6EF3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Изучение алгебры и </w:t>
      </w:r>
      <w:proofErr w:type="gramStart"/>
      <w:r w:rsidR="00BC2E35" w:rsidRPr="003341CB">
        <w:rPr>
          <w:rFonts w:ascii="Times New Roman" w:hAnsi="Times New Roman" w:cs="Times New Roman"/>
          <w:sz w:val="26"/>
          <w:szCs w:val="26"/>
        </w:rPr>
        <w:t xml:space="preserve">геометрии </w:t>
      </w:r>
      <w:r w:rsidRPr="003341CB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старшей школе даёт возможность достижения обучающимися следующих результатов.</w:t>
      </w:r>
    </w:p>
    <w:p w14:paraId="4205CF53" w14:textId="77777777" w:rsidR="002B6EF3" w:rsidRPr="003341CB" w:rsidRDefault="002B6EF3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1"/>
      <w:r w:rsidRPr="003341CB">
        <w:rPr>
          <w:rFonts w:ascii="Times New Roman" w:hAnsi="Times New Roman" w:cs="Times New Roman"/>
          <w:sz w:val="26"/>
          <w:szCs w:val="26"/>
        </w:rPr>
        <w:t>Использовать приобретенные знания и умения в практической деятельности и повседневной жизни для:</w:t>
      </w:r>
      <w:bookmarkEnd w:id="3"/>
    </w:p>
    <w:p w14:paraId="73EF8322" w14:textId="77777777" w:rsidR="002B6EF3" w:rsidRPr="003341CB" w:rsidRDefault="002B6EF3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исследования (моделирования) несложных практических ситуаций;</w:t>
      </w:r>
    </w:p>
    <w:p w14:paraId="4686A357" w14:textId="77777777" w:rsidR="002B6EF3" w:rsidRPr="003341CB" w:rsidRDefault="002B6EF3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при решении практических задач, используя при необходимости справочники и вычислительные устройства.</w:t>
      </w:r>
    </w:p>
    <w:p w14:paraId="36352157" w14:textId="77777777" w:rsidR="002B6EF3" w:rsidRPr="003341CB" w:rsidRDefault="002B6EF3" w:rsidP="00786E6C">
      <w:pPr>
        <w:jc w:val="both"/>
        <w:rPr>
          <w:rStyle w:val="22"/>
          <w:rFonts w:eastAsiaTheme="minorHAnsi"/>
          <w:b w:val="0"/>
          <w:sz w:val="26"/>
          <w:szCs w:val="26"/>
        </w:rPr>
      </w:pPr>
    </w:p>
    <w:p w14:paraId="2F4CCD30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22"/>
          <w:rFonts w:eastAsiaTheme="minorHAnsi"/>
          <w:b w:val="0"/>
          <w:sz w:val="26"/>
          <w:szCs w:val="26"/>
        </w:rPr>
        <w:t xml:space="preserve">В </w:t>
      </w:r>
      <w:r w:rsidRPr="003341CB">
        <w:rPr>
          <w:rFonts w:ascii="Times New Roman" w:hAnsi="Times New Roman" w:cs="Times New Roman"/>
          <w:sz w:val="26"/>
          <w:szCs w:val="26"/>
        </w:rPr>
        <w:t xml:space="preserve">результате изучения алгебры и начала математического анализа обучающийся </w:t>
      </w:r>
      <w:r w:rsidRPr="003341CB">
        <w:rPr>
          <w:rStyle w:val="22"/>
          <w:rFonts w:eastAsiaTheme="minorHAnsi"/>
          <w:sz w:val="26"/>
          <w:szCs w:val="26"/>
        </w:rPr>
        <w:t>научится:</w:t>
      </w:r>
    </w:p>
    <w:p w14:paraId="30688853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проводить доказательные рассуждения в ходе решения задач;</w:t>
      </w:r>
    </w:p>
    <w:p w14:paraId="3542A27B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вычислять значения числовых и буквенных выражений, осуществляя необходимые подстановки и преобразования;</w:t>
      </w:r>
    </w:p>
    <w:p w14:paraId="586029B7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составлять уравнения и неравенства по условию задачи;</w:t>
      </w:r>
    </w:p>
    <w:p w14:paraId="7C2D33EF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использовать для приближенного решения уравнений и неравенств графический метод;</w:t>
      </w:r>
    </w:p>
    <w:p w14:paraId="6D2E4B96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Style w:val="83"/>
          <w:rFonts w:eastAsiaTheme="minorHAnsi"/>
          <w:sz w:val="26"/>
          <w:szCs w:val="26"/>
        </w:rPr>
        <w:t xml:space="preserve">Обучающийся </w:t>
      </w:r>
      <w:r w:rsidRPr="003341CB">
        <w:rPr>
          <w:rFonts w:ascii="Times New Roman" w:hAnsi="Times New Roman" w:cs="Times New Roman"/>
          <w:sz w:val="26"/>
          <w:szCs w:val="26"/>
        </w:rPr>
        <w:t>получит возможность:</w:t>
      </w:r>
    </w:p>
    <w:p w14:paraId="2416ABC3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решать жизненно практические задачи;</w:t>
      </w:r>
    </w:p>
    <w:p w14:paraId="14C80B78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 самостоятельно приобретать и применять знания в различных ситуациях, работать в группах;</w:t>
      </w:r>
    </w:p>
    <w:p w14:paraId="596CB3D6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аргументировать и отстаивать свою точку зрения;</w:t>
      </w:r>
    </w:p>
    <w:p w14:paraId="3A3C1041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уметь слушать других, извлекать учебную информацию на основе сопоставительного анализа объектов;</w:t>
      </w:r>
    </w:p>
    <w:p w14:paraId="2D485C97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пользоваться предметным указателем энциклопедий и справочников для нахождения информации;</w:t>
      </w:r>
    </w:p>
    <w:p w14:paraId="4C14D190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самостоятельно действовать в ситуации неопределенности при решении актуальных для них проблем.</w:t>
      </w:r>
    </w:p>
    <w:p w14:paraId="55B870CE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узнать значение математической науки для решения задач, возникающих в теории и практике; широту и в то же время ограничен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ность применения математических методов к анализу и исследованию процессов и явлений в природе и обществе;</w:t>
      </w:r>
    </w:p>
    <w:p w14:paraId="1FCC7378" w14:textId="77777777" w:rsidR="002B6EF3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lastRenderedPageBreak/>
        <w:t>узнать значение практики и вопросов, возникающих в самой математике для формирования и развития математической науки; ис</w:t>
      </w:r>
      <w:r w:rsidRPr="003341CB">
        <w:rPr>
          <w:rFonts w:ascii="Times New Roman" w:hAnsi="Times New Roman" w:cs="Times New Roman"/>
          <w:sz w:val="26"/>
          <w:szCs w:val="26"/>
        </w:rPr>
        <w:softHyphen/>
        <w:t>торию развития возникновения и развития алгебры;</w:t>
      </w:r>
    </w:p>
    <w:p w14:paraId="1B40C57C" w14:textId="7BEE2F0F" w:rsidR="00F31FC8" w:rsidRPr="003341CB" w:rsidRDefault="002B6EF3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</w:p>
    <w:p w14:paraId="5DB88646" w14:textId="77777777" w:rsidR="004959DE" w:rsidRPr="003341CB" w:rsidRDefault="004959D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Описание учебно-методического и материально-технического обеспечения   образовательного процесса по предмету «Математика: алгебра и начала анализа, геометрия»</w:t>
      </w:r>
    </w:p>
    <w:p w14:paraId="0B041E60" w14:textId="77777777" w:rsidR="004959DE" w:rsidRPr="003341CB" w:rsidRDefault="004959DE" w:rsidP="00786E6C">
      <w:pPr>
        <w:jc w:val="both"/>
        <w:rPr>
          <w:rFonts w:ascii="Times New Roman" w:hAnsi="Times New Roman" w:cs="Times New Roman"/>
          <w:i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Оснащение процесса обучения математике обеспечивается библиотечным фондом, печатными пособиями, а также информационно-коммуникативными средствами, экранно-звуковыми пособиями, техническими средствами обучения, учебно-практическим и учебно-лабораторным оборудованием.</w:t>
      </w:r>
    </w:p>
    <w:p w14:paraId="380DEE6A" w14:textId="77777777" w:rsidR="004959DE" w:rsidRPr="003341CB" w:rsidRDefault="004959DE" w:rsidP="00786E6C">
      <w:pPr>
        <w:jc w:val="both"/>
        <w:rPr>
          <w:rFonts w:ascii="Times New Roman" w:hAnsi="Times New Roman" w:cs="Times New Roman"/>
          <w:b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b/>
          <w:sz w:val="26"/>
          <w:szCs w:val="26"/>
          <w:lang w:val="x-none"/>
        </w:rPr>
        <w:t xml:space="preserve"> Библиотечный фонд</w:t>
      </w:r>
    </w:p>
    <w:p w14:paraId="0980326D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 xml:space="preserve">-нормативные документы: Примерная программа </w:t>
      </w:r>
      <w:r w:rsidRPr="003341CB">
        <w:rPr>
          <w:rFonts w:ascii="Times New Roman" w:hAnsi="Times New Roman" w:cs="Times New Roman"/>
          <w:sz w:val="26"/>
          <w:szCs w:val="26"/>
        </w:rPr>
        <w:t xml:space="preserve">среднего </w:t>
      </w:r>
      <w:r w:rsidRPr="003341CB">
        <w:rPr>
          <w:rFonts w:ascii="Times New Roman" w:hAnsi="Times New Roman" w:cs="Times New Roman"/>
          <w:sz w:val="26"/>
          <w:szCs w:val="26"/>
          <w:lang w:val="x-none"/>
        </w:rPr>
        <w:t>общего образования по математике</w:t>
      </w:r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ФГОС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СОО</w:t>
      </w:r>
      <w:proofErr w:type="spellEnd"/>
      <w:r w:rsidRPr="003341CB">
        <w:rPr>
          <w:rFonts w:ascii="Times New Roman" w:hAnsi="Times New Roman" w:cs="Times New Roman"/>
          <w:sz w:val="26"/>
          <w:szCs w:val="26"/>
          <w:lang w:val="x-none"/>
        </w:rPr>
        <w:t xml:space="preserve">, </w:t>
      </w:r>
      <w:r w:rsidRPr="003341CB">
        <w:rPr>
          <w:rFonts w:ascii="Times New Roman" w:hAnsi="Times New Roman" w:cs="Times New Roman"/>
          <w:sz w:val="26"/>
          <w:szCs w:val="26"/>
        </w:rPr>
        <w:t>п</w:t>
      </w:r>
      <w:proofErr w:type="spellStart"/>
      <w:r w:rsidRPr="003341CB">
        <w:rPr>
          <w:rFonts w:ascii="Times New Roman" w:hAnsi="Times New Roman" w:cs="Times New Roman"/>
          <w:sz w:val="26"/>
          <w:szCs w:val="26"/>
          <w:lang w:val="x-none"/>
        </w:rPr>
        <w:t>ланируемые</w:t>
      </w:r>
      <w:proofErr w:type="spellEnd"/>
      <w:r w:rsidRPr="003341CB">
        <w:rPr>
          <w:rFonts w:ascii="Times New Roman" w:hAnsi="Times New Roman" w:cs="Times New Roman"/>
          <w:sz w:val="26"/>
          <w:szCs w:val="26"/>
          <w:lang w:val="x-none"/>
        </w:rPr>
        <w:t xml:space="preserve"> результаты освоения программы </w:t>
      </w:r>
      <w:r w:rsidRPr="003341CB">
        <w:rPr>
          <w:rFonts w:ascii="Times New Roman" w:hAnsi="Times New Roman" w:cs="Times New Roman"/>
          <w:sz w:val="26"/>
          <w:szCs w:val="26"/>
        </w:rPr>
        <w:t>среднего</w:t>
      </w:r>
      <w:r w:rsidRPr="003341CB">
        <w:rPr>
          <w:rFonts w:ascii="Times New Roman" w:hAnsi="Times New Roman" w:cs="Times New Roman"/>
          <w:sz w:val="26"/>
          <w:szCs w:val="26"/>
          <w:lang w:val="x-none"/>
        </w:rPr>
        <w:t xml:space="preserve"> общего образования по математике;</w:t>
      </w:r>
    </w:p>
    <w:p w14:paraId="161B31E1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-учебники по алгебре и геометрии для 10-</w:t>
      </w:r>
      <w:r w:rsidRPr="003341CB">
        <w:rPr>
          <w:rFonts w:ascii="Times New Roman" w:hAnsi="Times New Roman" w:cs="Times New Roman"/>
          <w:sz w:val="26"/>
          <w:szCs w:val="26"/>
        </w:rPr>
        <w:t>11</w:t>
      </w:r>
      <w:r w:rsidRPr="003341CB">
        <w:rPr>
          <w:rFonts w:ascii="Times New Roman" w:hAnsi="Times New Roman" w:cs="Times New Roman"/>
          <w:sz w:val="26"/>
          <w:szCs w:val="26"/>
          <w:lang w:val="x-none"/>
        </w:rPr>
        <w:t xml:space="preserve"> классов;</w:t>
      </w:r>
    </w:p>
    <w:p w14:paraId="2C5533A5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-учебные пособия: рабочие тетради, дидактические материалы, сборники контрольных работ;</w:t>
      </w:r>
    </w:p>
    <w:p w14:paraId="5BAB0F8A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-пособия для подготовки и/или проведения государственной аттестации по математике за курс основной школы;</w:t>
      </w:r>
    </w:p>
    <w:p w14:paraId="4C800FBA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-учебные пособия по элективным курсам;</w:t>
      </w:r>
    </w:p>
    <w:p w14:paraId="67E8304E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-научная, научно-популярная, историческая литература;</w:t>
      </w:r>
    </w:p>
    <w:p w14:paraId="51920317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-справочные пособия (энциклопедии, словари, справочники по математике и т.п.);</w:t>
      </w:r>
    </w:p>
    <w:p w14:paraId="698D72A1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-методические пособия для учителя.</w:t>
      </w:r>
    </w:p>
    <w:p w14:paraId="72736C31" w14:textId="77777777" w:rsidR="004959DE" w:rsidRPr="003341CB" w:rsidRDefault="004959DE" w:rsidP="00786E6C">
      <w:pPr>
        <w:jc w:val="both"/>
        <w:rPr>
          <w:rFonts w:ascii="Times New Roman" w:hAnsi="Times New Roman" w:cs="Times New Roman"/>
          <w:b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b/>
          <w:sz w:val="26"/>
          <w:szCs w:val="26"/>
          <w:lang w:val="x-none"/>
        </w:rPr>
        <w:t>Информационные средства</w:t>
      </w:r>
    </w:p>
    <w:p w14:paraId="510A8E9C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-мультимедийные обучающие программы и электронные учебные издания по основным разделам курса математики;</w:t>
      </w:r>
    </w:p>
    <w:p w14:paraId="1D0DC56D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работы;</w:t>
      </w:r>
    </w:p>
    <w:p w14:paraId="345B9667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 w:rsidRPr="003341CB">
        <w:rPr>
          <w:rFonts w:ascii="Times New Roman" w:hAnsi="Times New Roman" w:cs="Times New Roman"/>
          <w:sz w:val="26"/>
          <w:szCs w:val="26"/>
          <w:lang w:val="x-none"/>
        </w:rPr>
        <w:t>-инструментальная среда по математике.</w:t>
      </w:r>
    </w:p>
    <w:p w14:paraId="0725F162" w14:textId="77777777" w:rsidR="005F3950" w:rsidRDefault="00B4405B" w:rsidP="00786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</w:t>
      </w:r>
    </w:p>
    <w:p w14:paraId="38A5C2E9" w14:textId="20696A76" w:rsidR="004959DE" w:rsidRPr="003341CB" w:rsidRDefault="004959DE" w:rsidP="00786E6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41CB">
        <w:rPr>
          <w:rFonts w:ascii="Times New Roman" w:hAnsi="Times New Roman" w:cs="Times New Roman"/>
          <w:b/>
          <w:sz w:val="26"/>
          <w:szCs w:val="26"/>
        </w:rPr>
        <w:t>Технические средства обучения</w:t>
      </w:r>
    </w:p>
    <w:p w14:paraId="4A334826" w14:textId="77777777" w:rsidR="004959DE" w:rsidRPr="003341CB" w:rsidRDefault="004959DE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 компьютер;</w:t>
      </w:r>
    </w:p>
    <w:p w14:paraId="2C63BC0A" w14:textId="77777777" w:rsidR="004959DE" w:rsidRPr="003341CB" w:rsidRDefault="004959DE" w:rsidP="00786E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экран;</w:t>
      </w:r>
    </w:p>
    <w:p w14:paraId="09318422" w14:textId="77777777" w:rsidR="004959DE" w:rsidRPr="003341CB" w:rsidRDefault="004959DE" w:rsidP="00786E6C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341CB">
        <w:rPr>
          <w:rFonts w:ascii="Times New Roman" w:hAnsi="Times New Roman" w:cs="Times New Roman"/>
          <w:b/>
          <w:sz w:val="26"/>
          <w:szCs w:val="26"/>
        </w:rPr>
        <w:t>Учебно- методическое</w:t>
      </w:r>
      <w:proofErr w:type="gramEnd"/>
      <w:r w:rsidRPr="003341CB">
        <w:rPr>
          <w:rFonts w:ascii="Times New Roman" w:hAnsi="Times New Roman" w:cs="Times New Roman"/>
          <w:b/>
          <w:sz w:val="26"/>
          <w:szCs w:val="26"/>
        </w:rPr>
        <w:t xml:space="preserve"> обеспечение.</w:t>
      </w:r>
    </w:p>
    <w:p w14:paraId="4BA6BE2E" w14:textId="77777777" w:rsidR="004959DE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>Алгебра и начала анализа: учеб. для 10-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 xml:space="preserve">11 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кл</w:t>
      </w:r>
      <w:proofErr w:type="spellEnd"/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общеобразоват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учреждений / 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Ш.А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Алимов, 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Ю.М.Колягин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М.В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Ткачева,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Н.Е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Федорова,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М.И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>. Шабунин. – М.: Просвещение, 2020</w:t>
      </w:r>
    </w:p>
    <w:p w14:paraId="3D6E05E1" w14:textId="18B0D383" w:rsidR="00F31FC8" w:rsidRPr="003341CB" w:rsidRDefault="004959DE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Геометрия. 10-11 классы.: </w:t>
      </w:r>
      <w:proofErr w:type="spellStart"/>
      <w:proofErr w:type="gramStart"/>
      <w:r w:rsidRPr="003341CB">
        <w:rPr>
          <w:rFonts w:ascii="Times New Roman" w:hAnsi="Times New Roman" w:cs="Times New Roman"/>
          <w:sz w:val="26"/>
          <w:szCs w:val="26"/>
        </w:rPr>
        <w:t>учеб.для</w:t>
      </w:r>
      <w:proofErr w:type="spellEnd"/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общеобразоват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организаций: базовый  и углубленный уровень /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Л.С.Атанасян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В.Ф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Бутузов,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С.Б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341CB">
        <w:rPr>
          <w:rFonts w:ascii="Times New Roman" w:hAnsi="Times New Roman" w:cs="Times New Roman"/>
          <w:sz w:val="26"/>
          <w:szCs w:val="26"/>
        </w:rPr>
        <w:t>Коломцев</w:t>
      </w:r>
      <w:proofErr w:type="spellEnd"/>
      <w:r w:rsidRPr="003341CB">
        <w:rPr>
          <w:rFonts w:ascii="Times New Roman" w:hAnsi="Times New Roman" w:cs="Times New Roman"/>
          <w:sz w:val="26"/>
          <w:szCs w:val="26"/>
        </w:rPr>
        <w:t xml:space="preserve"> и др. – М.: Просвещение, 202</w:t>
      </w:r>
      <w:r w:rsidR="00C82670" w:rsidRPr="003341CB">
        <w:rPr>
          <w:rFonts w:ascii="Times New Roman" w:hAnsi="Times New Roman" w:cs="Times New Roman"/>
          <w:sz w:val="26"/>
          <w:szCs w:val="26"/>
        </w:rPr>
        <w:t>0</w:t>
      </w:r>
      <w:r w:rsidRPr="003341CB">
        <w:rPr>
          <w:rFonts w:ascii="Times New Roman" w:hAnsi="Times New Roman" w:cs="Times New Roman"/>
          <w:sz w:val="26"/>
          <w:szCs w:val="26"/>
        </w:rPr>
        <w:t>.</w:t>
      </w:r>
    </w:p>
    <w:p w14:paraId="40E463B4" w14:textId="77777777" w:rsidR="00F31FC8" w:rsidRPr="003341CB" w:rsidRDefault="00F31FC8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F6C5BA" w14:textId="77777777" w:rsidR="00852AD0" w:rsidRPr="003341CB" w:rsidRDefault="00852AD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Для обеспечения плодотворного учебного процесса предполагается </w:t>
      </w:r>
      <w:proofErr w:type="gramStart"/>
      <w:r w:rsidRPr="003341CB">
        <w:rPr>
          <w:rFonts w:ascii="Times New Roman" w:hAnsi="Times New Roman" w:cs="Times New Roman"/>
          <w:sz w:val="26"/>
          <w:szCs w:val="26"/>
        </w:rPr>
        <w:t>использование информации и материалов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следующих Интернет — ресурсов:</w:t>
      </w:r>
    </w:p>
    <w:p w14:paraId="4E0C2C83" w14:textId="77777777" w:rsidR="00852AD0" w:rsidRPr="003341CB" w:rsidRDefault="00852AD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Министерство образования РФ: </w:t>
      </w:r>
      <w:hyperlink r:id="rId16" w:history="1">
        <w:r w:rsidRPr="003341CB">
          <w:rPr>
            <w:rStyle w:val="a3"/>
            <w:rFonts w:ascii="Times New Roman" w:hAnsi="Times New Roman" w:cs="Times New Roman"/>
            <w:sz w:val="26"/>
            <w:szCs w:val="26"/>
          </w:rPr>
          <w:t>http://www.ed.gov.ru/</w:t>
        </w:r>
      </w:hyperlink>
      <w:r w:rsidRPr="003341CB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3341CB">
        <w:rPr>
          <w:rFonts w:ascii="Times New Roman" w:hAnsi="Times New Roman" w:cs="Times New Roman"/>
          <w:sz w:val="26"/>
          <w:szCs w:val="26"/>
        </w:rPr>
        <w:t xml:space="preserve">; </w:t>
      </w:r>
      <w:hyperlink r:id="rId17" w:history="1">
        <w:r w:rsidRPr="003341CB">
          <w:rPr>
            <w:rStyle w:val="a3"/>
            <w:rFonts w:ascii="Times New Roman" w:hAnsi="Times New Roman" w:cs="Times New Roman"/>
            <w:sz w:val="26"/>
            <w:szCs w:val="26"/>
          </w:rPr>
          <w:t>http://www.edu.n</w:t>
        </w:r>
      </w:hyperlink>
      <w:r w:rsidRPr="003341CB">
        <w:rPr>
          <w:rFonts w:ascii="Times New Roman" w:hAnsi="Times New Roman" w:cs="Times New Roman"/>
          <w:sz w:val="26"/>
          <w:szCs w:val="26"/>
          <w:lang w:val="en-US" w:bidi="en-US"/>
        </w:rPr>
        <w:t>l</w:t>
      </w:r>
    </w:p>
    <w:p w14:paraId="4414836B" w14:textId="77777777" w:rsidR="00852AD0" w:rsidRPr="003341CB" w:rsidRDefault="00852AD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Тестирование </w:t>
      </w:r>
      <w:r w:rsidRPr="003341CB">
        <w:rPr>
          <w:rFonts w:ascii="Times New Roman" w:hAnsi="Times New Roman" w:cs="Times New Roman"/>
          <w:sz w:val="26"/>
          <w:szCs w:val="26"/>
          <w:lang w:val="en-US" w:bidi="en-US"/>
        </w:rPr>
        <w:t>online</w:t>
      </w:r>
      <w:r w:rsidRPr="003341CB">
        <w:rPr>
          <w:rFonts w:ascii="Times New Roman" w:hAnsi="Times New Roman" w:cs="Times New Roman"/>
          <w:sz w:val="26"/>
          <w:szCs w:val="26"/>
          <w:lang w:bidi="en-US"/>
        </w:rPr>
        <w:t xml:space="preserve">: </w:t>
      </w:r>
      <w:proofErr w:type="gramStart"/>
      <w:r w:rsidRPr="003341CB">
        <w:rPr>
          <w:rStyle w:val="21pt"/>
          <w:rFonts w:eastAsiaTheme="minorHAnsi"/>
          <w:sz w:val="26"/>
          <w:szCs w:val="26"/>
        </w:rPr>
        <w:t>5-11</w:t>
      </w:r>
      <w:proofErr w:type="gramEnd"/>
      <w:r w:rsidRPr="003341CB">
        <w:rPr>
          <w:rFonts w:ascii="Times New Roman" w:hAnsi="Times New Roman" w:cs="Times New Roman"/>
          <w:sz w:val="26"/>
          <w:szCs w:val="26"/>
        </w:rPr>
        <w:t xml:space="preserve"> классы:</w:t>
      </w:r>
      <w:r w:rsidRPr="003341CB">
        <w:rPr>
          <w:rFonts w:ascii="Times New Roman" w:hAnsi="Times New Roman" w:cs="Times New Roman"/>
          <w:sz w:val="26"/>
          <w:szCs w:val="26"/>
        </w:rPr>
        <w:tab/>
      </w:r>
      <w:hyperlink r:id="rId18" w:history="1">
        <w:r w:rsidRPr="003341CB">
          <w:rPr>
            <w:rStyle w:val="a3"/>
            <w:rFonts w:ascii="Times New Roman" w:hAnsi="Times New Roman" w:cs="Times New Roman"/>
            <w:sz w:val="26"/>
            <w:szCs w:val="26"/>
          </w:rPr>
          <w:t>http://www.kokch.kts.ru/cdo</w:t>
        </w:r>
      </w:hyperlink>
    </w:p>
    <w:p w14:paraId="1326B6C0" w14:textId="77777777" w:rsidR="00852AD0" w:rsidRPr="003341CB" w:rsidRDefault="00852AD0" w:rsidP="00786E6C">
      <w:pPr>
        <w:jc w:val="both"/>
        <w:rPr>
          <w:rFonts w:ascii="Times New Roman" w:hAnsi="Times New Roman" w:cs="Times New Roman"/>
          <w:sz w:val="26"/>
          <w:szCs w:val="26"/>
        </w:rPr>
      </w:pPr>
      <w:r w:rsidRPr="003341CB">
        <w:rPr>
          <w:rFonts w:ascii="Times New Roman" w:hAnsi="Times New Roman" w:cs="Times New Roman"/>
          <w:sz w:val="26"/>
          <w:szCs w:val="26"/>
        </w:rPr>
        <w:t xml:space="preserve">Новые технологии в образовании: </w:t>
      </w:r>
      <w:hyperlink r:id="rId19" w:history="1">
        <w:r w:rsidRPr="003341CB">
          <w:rPr>
            <w:rStyle w:val="a3"/>
            <w:rFonts w:ascii="Times New Roman" w:hAnsi="Times New Roman" w:cs="Times New Roman"/>
            <w:sz w:val="26"/>
            <w:szCs w:val="26"/>
          </w:rPr>
          <w:t>http://edu.secna.ru/main</w:t>
        </w:r>
      </w:hyperlink>
    </w:p>
    <w:p w14:paraId="14D1B780" w14:textId="77777777" w:rsidR="00F31FC8" w:rsidRPr="003341CB" w:rsidRDefault="00F31FC8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C796B70" w14:textId="77777777" w:rsidR="00F31FC8" w:rsidRPr="003341CB" w:rsidRDefault="00F31FC8" w:rsidP="00786E6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31FC8" w:rsidRPr="003341CB" w:rsidSect="003341CB">
      <w:pgSz w:w="11906" w:h="16838"/>
      <w:pgMar w:top="142" w:right="107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1223" w14:textId="77777777" w:rsidR="00987E8B" w:rsidRDefault="00987E8B">
      <w:pPr>
        <w:spacing w:after="0" w:line="240" w:lineRule="auto"/>
      </w:pPr>
      <w:r>
        <w:separator/>
      </w:r>
    </w:p>
  </w:endnote>
  <w:endnote w:type="continuationSeparator" w:id="0">
    <w:p w14:paraId="51279F66" w14:textId="77777777" w:rsidR="00987E8B" w:rsidRDefault="0098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653510"/>
      <w:docPartObj>
        <w:docPartGallery w:val="Page Numbers (Bottom of Page)"/>
        <w:docPartUnique/>
      </w:docPartObj>
    </w:sdtPr>
    <w:sdtEndPr/>
    <w:sdtContent>
      <w:p w14:paraId="410E04F3" w14:textId="31E50C86" w:rsidR="007A6AC6" w:rsidRDefault="007A6A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1CAFCB" w14:textId="77777777" w:rsidR="007A6AC6" w:rsidRDefault="007A6A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076166"/>
      <w:docPartObj>
        <w:docPartGallery w:val="Page Numbers (Bottom of Page)"/>
        <w:docPartUnique/>
      </w:docPartObj>
    </w:sdtPr>
    <w:sdtEndPr/>
    <w:sdtContent>
      <w:p w14:paraId="0C260720" w14:textId="77777777" w:rsidR="002625EA" w:rsidRDefault="009128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072B">
          <w:rPr>
            <w:noProof/>
            <w:lang w:val="ru-RU"/>
          </w:rPr>
          <w:t>30</w:t>
        </w:r>
        <w:r>
          <w:fldChar w:fldCharType="end"/>
        </w:r>
      </w:p>
    </w:sdtContent>
  </w:sdt>
  <w:p w14:paraId="29EC1830" w14:textId="77777777" w:rsidR="002625EA" w:rsidRDefault="00987E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B36D" w14:textId="77777777" w:rsidR="00987E8B" w:rsidRDefault="00987E8B">
      <w:pPr>
        <w:spacing w:after="0" w:line="240" w:lineRule="auto"/>
      </w:pPr>
      <w:r>
        <w:separator/>
      </w:r>
    </w:p>
  </w:footnote>
  <w:footnote w:type="continuationSeparator" w:id="0">
    <w:p w14:paraId="305AFD77" w14:textId="77777777" w:rsidR="00987E8B" w:rsidRDefault="0098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55D"/>
    <w:multiLevelType w:val="hybridMultilevel"/>
    <w:tmpl w:val="E932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642"/>
    <w:multiLevelType w:val="multilevel"/>
    <w:tmpl w:val="2542D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D35C6"/>
    <w:multiLevelType w:val="multilevel"/>
    <w:tmpl w:val="39E45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65B70"/>
    <w:multiLevelType w:val="multilevel"/>
    <w:tmpl w:val="63A2D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E56E1F"/>
    <w:multiLevelType w:val="multilevel"/>
    <w:tmpl w:val="DD3A7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2A4E85"/>
    <w:multiLevelType w:val="hybridMultilevel"/>
    <w:tmpl w:val="1570C35A"/>
    <w:lvl w:ilvl="0" w:tplc="22E28252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BC46A2C"/>
    <w:multiLevelType w:val="multilevel"/>
    <w:tmpl w:val="D474E98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E07145"/>
    <w:multiLevelType w:val="multilevel"/>
    <w:tmpl w:val="8CC017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FC7A46"/>
    <w:multiLevelType w:val="hybridMultilevel"/>
    <w:tmpl w:val="AD66B6AC"/>
    <w:lvl w:ilvl="0" w:tplc="0419000B">
      <w:start w:val="1"/>
      <w:numFmt w:val="bullet"/>
      <w:lvlText w:val=""/>
      <w:lvlJc w:val="left"/>
      <w:pPr>
        <w:ind w:left="75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29018">
      <w:start w:val="1"/>
      <w:numFmt w:val="bullet"/>
      <w:lvlText w:val="o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3EACDC">
      <w:start w:val="1"/>
      <w:numFmt w:val="bullet"/>
      <w:lvlText w:val="▪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C14F2">
      <w:start w:val="1"/>
      <w:numFmt w:val="bullet"/>
      <w:lvlText w:val="•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21AEE">
      <w:start w:val="1"/>
      <w:numFmt w:val="bullet"/>
      <w:lvlText w:val="o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CD678">
      <w:start w:val="1"/>
      <w:numFmt w:val="bullet"/>
      <w:lvlText w:val="▪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4842A4">
      <w:start w:val="1"/>
      <w:numFmt w:val="bullet"/>
      <w:lvlText w:val="•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ACAB8">
      <w:start w:val="1"/>
      <w:numFmt w:val="bullet"/>
      <w:lvlText w:val="o"/>
      <w:lvlJc w:val="left"/>
      <w:pPr>
        <w:ind w:left="6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B8C2D0">
      <w:start w:val="1"/>
      <w:numFmt w:val="bullet"/>
      <w:lvlText w:val="▪"/>
      <w:lvlJc w:val="left"/>
      <w:pPr>
        <w:ind w:left="7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92533"/>
    <w:multiLevelType w:val="hybridMultilevel"/>
    <w:tmpl w:val="9702A8D6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2BD25DFF"/>
    <w:multiLevelType w:val="hybridMultilevel"/>
    <w:tmpl w:val="805EFEC6"/>
    <w:lvl w:ilvl="0" w:tplc="5C28FA4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EF1102E"/>
    <w:multiLevelType w:val="multilevel"/>
    <w:tmpl w:val="D8E44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6F1474"/>
    <w:multiLevelType w:val="multilevel"/>
    <w:tmpl w:val="CC6E21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292CA4"/>
    <w:multiLevelType w:val="hybridMultilevel"/>
    <w:tmpl w:val="73586F4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3969410F"/>
    <w:multiLevelType w:val="multilevel"/>
    <w:tmpl w:val="214244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C81759"/>
    <w:multiLevelType w:val="multilevel"/>
    <w:tmpl w:val="BDD2B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C95FD4"/>
    <w:multiLevelType w:val="multilevel"/>
    <w:tmpl w:val="FFBED860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221EAA"/>
    <w:multiLevelType w:val="hybridMultilevel"/>
    <w:tmpl w:val="196A367E"/>
    <w:lvl w:ilvl="0" w:tplc="22E28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C1E29"/>
    <w:multiLevelType w:val="multilevel"/>
    <w:tmpl w:val="AA4EF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8221FC"/>
    <w:multiLevelType w:val="hybridMultilevel"/>
    <w:tmpl w:val="E12A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9"/>
  </w:num>
  <w:num w:numId="5">
    <w:abstractNumId w:val="7"/>
  </w:num>
  <w:num w:numId="6">
    <w:abstractNumId w:val="1"/>
  </w:num>
  <w:num w:numId="7">
    <w:abstractNumId w:val="3"/>
  </w:num>
  <w:num w:numId="8">
    <w:abstractNumId w:val="16"/>
  </w:num>
  <w:num w:numId="9">
    <w:abstractNumId w:val="15"/>
  </w:num>
  <w:num w:numId="10">
    <w:abstractNumId w:val="2"/>
  </w:num>
  <w:num w:numId="11">
    <w:abstractNumId w:val="6"/>
  </w:num>
  <w:num w:numId="12">
    <w:abstractNumId w:val="14"/>
  </w:num>
  <w:num w:numId="13">
    <w:abstractNumId w:val="20"/>
  </w:num>
  <w:num w:numId="14">
    <w:abstractNumId w:val="0"/>
  </w:num>
  <w:num w:numId="15">
    <w:abstractNumId w:val="8"/>
  </w:num>
  <w:num w:numId="16">
    <w:abstractNumId w:val="5"/>
  </w:num>
  <w:num w:numId="17">
    <w:abstractNumId w:val="18"/>
  </w:num>
  <w:num w:numId="18">
    <w:abstractNumId w:val="9"/>
  </w:num>
  <w:num w:numId="19">
    <w:abstractNumId w:val="13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62"/>
    <w:rsid w:val="0000112E"/>
    <w:rsid w:val="00006ED0"/>
    <w:rsid w:val="0002702C"/>
    <w:rsid w:val="000314B7"/>
    <w:rsid w:val="00074069"/>
    <w:rsid w:val="000B6F0F"/>
    <w:rsid w:val="000D55AE"/>
    <w:rsid w:val="000F01C8"/>
    <w:rsid w:val="00183BDD"/>
    <w:rsid w:val="00195555"/>
    <w:rsid w:val="001C34DE"/>
    <w:rsid w:val="001C39CF"/>
    <w:rsid w:val="001D409D"/>
    <w:rsid w:val="001D691A"/>
    <w:rsid w:val="001E6178"/>
    <w:rsid w:val="001F5BB7"/>
    <w:rsid w:val="00241781"/>
    <w:rsid w:val="00244570"/>
    <w:rsid w:val="00296EE0"/>
    <w:rsid w:val="002B23ED"/>
    <w:rsid w:val="002B3C76"/>
    <w:rsid w:val="002B6EF3"/>
    <w:rsid w:val="003341CB"/>
    <w:rsid w:val="00356C33"/>
    <w:rsid w:val="00364C76"/>
    <w:rsid w:val="0040038E"/>
    <w:rsid w:val="00414D26"/>
    <w:rsid w:val="004959DE"/>
    <w:rsid w:val="004B3CFA"/>
    <w:rsid w:val="004C4576"/>
    <w:rsid w:val="004C5850"/>
    <w:rsid w:val="004F4FC6"/>
    <w:rsid w:val="00517616"/>
    <w:rsid w:val="005453F6"/>
    <w:rsid w:val="005517D4"/>
    <w:rsid w:val="0056541F"/>
    <w:rsid w:val="00591E92"/>
    <w:rsid w:val="005C1508"/>
    <w:rsid w:val="005D0EE8"/>
    <w:rsid w:val="005F3950"/>
    <w:rsid w:val="00601756"/>
    <w:rsid w:val="006145CF"/>
    <w:rsid w:val="00641F5F"/>
    <w:rsid w:val="00645EF8"/>
    <w:rsid w:val="00647BF7"/>
    <w:rsid w:val="00653428"/>
    <w:rsid w:val="00675DC6"/>
    <w:rsid w:val="006A34AC"/>
    <w:rsid w:val="006A40AE"/>
    <w:rsid w:val="006B0752"/>
    <w:rsid w:val="0070432B"/>
    <w:rsid w:val="00735018"/>
    <w:rsid w:val="00786E6C"/>
    <w:rsid w:val="00787FB4"/>
    <w:rsid w:val="007A6AC6"/>
    <w:rsid w:val="00852AD0"/>
    <w:rsid w:val="00877D57"/>
    <w:rsid w:val="00880DB1"/>
    <w:rsid w:val="009128B6"/>
    <w:rsid w:val="00936B89"/>
    <w:rsid w:val="00987E8B"/>
    <w:rsid w:val="009914A8"/>
    <w:rsid w:val="00A009BE"/>
    <w:rsid w:val="00A077E9"/>
    <w:rsid w:val="00A274C5"/>
    <w:rsid w:val="00A3484D"/>
    <w:rsid w:val="00A52A9F"/>
    <w:rsid w:val="00A54CED"/>
    <w:rsid w:val="00A565A8"/>
    <w:rsid w:val="00AB2035"/>
    <w:rsid w:val="00AB4184"/>
    <w:rsid w:val="00B13166"/>
    <w:rsid w:val="00B310CC"/>
    <w:rsid w:val="00B35613"/>
    <w:rsid w:val="00B4405B"/>
    <w:rsid w:val="00B83BDF"/>
    <w:rsid w:val="00B863A6"/>
    <w:rsid w:val="00BC2E35"/>
    <w:rsid w:val="00BC4D9B"/>
    <w:rsid w:val="00C13262"/>
    <w:rsid w:val="00C82670"/>
    <w:rsid w:val="00CF140F"/>
    <w:rsid w:val="00D00F55"/>
    <w:rsid w:val="00DD020C"/>
    <w:rsid w:val="00E474AF"/>
    <w:rsid w:val="00E8083D"/>
    <w:rsid w:val="00E96FD2"/>
    <w:rsid w:val="00EB20BF"/>
    <w:rsid w:val="00EB2AB5"/>
    <w:rsid w:val="00EB3EE6"/>
    <w:rsid w:val="00EE6680"/>
    <w:rsid w:val="00F1205D"/>
    <w:rsid w:val="00F13D97"/>
    <w:rsid w:val="00F31FC8"/>
    <w:rsid w:val="00F77CA5"/>
    <w:rsid w:val="00F9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F40F"/>
  <w15:docId w15:val="{C92A71E4-1B70-4F03-8742-4B2AB33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B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4C5850"/>
    <w:pPr>
      <w:keepNext/>
      <w:keepLines/>
      <w:spacing w:after="280" w:line="259" w:lineRule="auto"/>
      <w:ind w:left="710"/>
      <w:outlineLvl w:val="0"/>
    </w:pPr>
    <w:rPr>
      <w:rFonts w:ascii="Calibri" w:eastAsia="Calibri" w:hAnsi="Calibri" w:cs="Calibri"/>
      <w:b/>
      <w:color w:val="000000"/>
      <w:sz w:val="19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5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262"/>
    <w:rPr>
      <w:color w:val="0066CC"/>
      <w:u w:val="single"/>
    </w:rPr>
  </w:style>
  <w:style w:type="character" w:customStyle="1" w:styleId="21">
    <w:name w:val="Основной текст (2)_"/>
    <w:rsid w:val="00C1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link w:val="50"/>
    <w:rsid w:val="00C13262"/>
    <w:rPr>
      <w:b/>
      <w:bCs/>
      <w:shd w:val="clear" w:color="auto" w:fill="FFFFFF"/>
    </w:rPr>
  </w:style>
  <w:style w:type="character" w:customStyle="1" w:styleId="6">
    <w:name w:val="Основной текст (6)_"/>
    <w:rsid w:val="00C132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pt">
    <w:name w:val="Основной текст (2) + Интервал 1 pt"/>
    <w:rsid w:val="00C1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C13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rsid w:val="00C1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">
    <w:name w:val="Основной текст (5) + Не полужирный"/>
    <w:rsid w:val="00C13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rsid w:val="00C132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"/>
    <w:rsid w:val="00C132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13262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C13262"/>
    <w:pPr>
      <w:ind w:left="720"/>
      <w:contextualSpacing/>
    </w:pPr>
  </w:style>
  <w:style w:type="character" w:customStyle="1" w:styleId="7">
    <w:name w:val="Основной текст (7)_"/>
    <w:link w:val="70"/>
    <w:rsid w:val="001C34DE"/>
    <w:rPr>
      <w:shd w:val="clear" w:color="auto" w:fill="FFFFFF"/>
    </w:rPr>
  </w:style>
  <w:style w:type="character" w:customStyle="1" w:styleId="71">
    <w:name w:val="Основной текст (7) + Малые прописные"/>
    <w:rsid w:val="001C34D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">
    <w:name w:val="Заголовок №3_"/>
    <w:link w:val="32"/>
    <w:rsid w:val="001C34DE"/>
    <w:rPr>
      <w:b/>
      <w:bCs/>
      <w:shd w:val="clear" w:color="auto" w:fill="FFFFFF"/>
    </w:rPr>
  </w:style>
  <w:style w:type="character" w:customStyle="1" w:styleId="81">
    <w:name w:val="Основной текст (8)_"/>
    <w:link w:val="82"/>
    <w:rsid w:val="001C34DE"/>
    <w:rPr>
      <w:b/>
      <w:bCs/>
      <w:i/>
      <w:iCs/>
      <w:shd w:val="clear" w:color="auto" w:fill="FFFFFF"/>
    </w:rPr>
  </w:style>
  <w:style w:type="character" w:customStyle="1" w:styleId="83">
    <w:name w:val="Основной текст (8) + Не полужирный;Не курсив"/>
    <w:rsid w:val="001C34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C34DE"/>
    <w:pPr>
      <w:widowControl w:val="0"/>
      <w:shd w:val="clear" w:color="auto" w:fill="FFFFFF"/>
      <w:spacing w:line="226" w:lineRule="exact"/>
    </w:pPr>
    <w:rPr>
      <w:sz w:val="20"/>
      <w:szCs w:val="20"/>
    </w:rPr>
  </w:style>
  <w:style w:type="paragraph" w:customStyle="1" w:styleId="32">
    <w:name w:val="Заголовок №3"/>
    <w:basedOn w:val="a"/>
    <w:link w:val="31"/>
    <w:rsid w:val="001C34DE"/>
    <w:pPr>
      <w:widowControl w:val="0"/>
      <w:shd w:val="clear" w:color="auto" w:fill="FFFFFF"/>
      <w:spacing w:before="240" w:after="60" w:line="0" w:lineRule="atLeast"/>
      <w:outlineLvl w:val="2"/>
    </w:pPr>
    <w:rPr>
      <w:b/>
      <w:bCs/>
      <w:sz w:val="20"/>
      <w:szCs w:val="20"/>
    </w:rPr>
  </w:style>
  <w:style w:type="paragraph" w:customStyle="1" w:styleId="82">
    <w:name w:val="Основной текст (8)"/>
    <w:basedOn w:val="a"/>
    <w:link w:val="81"/>
    <w:rsid w:val="001C34DE"/>
    <w:pPr>
      <w:widowControl w:val="0"/>
      <w:shd w:val="clear" w:color="auto" w:fill="FFFFFF"/>
      <w:spacing w:before="240" w:line="302" w:lineRule="exact"/>
      <w:jc w:val="both"/>
    </w:pPr>
    <w:rPr>
      <w:b/>
      <w:bCs/>
      <w:i/>
      <w:iCs/>
      <w:sz w:val="20"/>
      <w:szCs w:val="20"/>
    </w:rPr>
  </w:style>
  <w:style w:type="table" w:styleId="a5">
    <w:name w:val="Table Grid"/>
    <w:basedOn w:val="a1"/>
    <w:uiPriority w:val="59"/>
    <w:rsid w:val="001C34DE"/>
    <w:rPr>
      <w:rFonts w:ascii="Arial Unicode MS" w:eastAsia="Arial Unicode MS" w:hAnsi="Arial Unicode MS" w:cs="Arial Unicode M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95pt">
    <w:name w:val="Основной текст (2) + 9;5 pt"/>
    <w:rsid w:val="00E80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Полужирный"/>
    <w:rsid w:val="009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">
    <w:name w:val="Основной текст (9) Exact"/>
    <w:rsid w:val="004B3C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link w:val="90"/>
    <w:rsid w:val="004B3CFA"/>
    <w:rPr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B3CFA"/>
    <w:pPr>
      <w:widowControl w:val="0"/>
      <w:shd w:val="clear" w:color="auto" w:fill="FFFFFF"/>
      <w:spacing w:line="0" w:lineRule="atLeast"/>
      <w:ind w:hanging="160"/>
      <w:jc w:val="both"/>
    </w:pPr>
    <w:rPr>
      <w:b/>
      <w:bCs/>
      <w:sz w:val="18"/>
      <w:szCs w:val="18"/>
    </w:rPr>
  </w:style>
  <w:style w:type="character" w:customStyle="1" w:styleId="11Exact">
    <w:name w:val="Основной текст (11) Exact"/>
    <w:link w:val="11"/>
    <w:rsid w:val="00A274C5"/>
    <w:rPr>
      <w:sz w:val="19"/>
      <w:szCs w:val="19"/>
      <w:shd w:val="clear" w:color="auto" w:fill="FFFFFF"/>
    </w:rPr>
  </w:style>
  <w:style w:type="paragraph" w:customStyle="1" w:styleId="11">
    <w:name w:val="Основной текст (11)"/>
    <w:basedOn w:val="a"/>
    <w:link w:val="11Exact"/>
    <w:rsid w:val="00A274C5"/>
    <w:pPr>
      <w:widowControl w:val="0"/>
      <w:shd w:val="clear" w:color="auto" w:fill="FFFFFF"/>
      <w:spacing w:line="211" w:lineRule="exact"/>
      <w:jc w:val="both"/>
    </w:pPr>
    <w:rPr>
      <w:sz w:val="19"/>
      <w:szCs w:val="19"/>
    </w:rPr>
  </w:style>
  <w:style w:type="character" w:customStyle="1" w:styleId="12Exact">
    <w:name w:val="Основной текст (12) Exact"/>
    <w:rsid w:val="00A274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">
    <w:name w:val="Основной текст (12)_"/>
    <w:link w:val="120"/>
    <w:rsid w:val="00A274C5"/>
    <w:rPr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274C5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character" w:customStyle="1" w:styleId="295pt0">
    <w:name w:val="Основной текст (2) + 9;5 pt;Полужирный;Курсив"/>
    <w:rsid w:val="00A348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Exact">
    <w:name w:val="Основной текст (14) Exact"/>
    <w:link w:val="14"/>
    <w:rsid w:val="00647BF7"/>
    <w:rPr>
      <w:b/>
      <w:bCs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647BF7"/>
    <w:pPr>
      <w:widowControl w:val="0"/>
      <w:shd w:val="clear" w:color="auto" w:fill="FFFFFF"/>
      <w:spacing w:line="230" w:lineRule="exact"/>
      <w:ind w:hanging="500"/>
    </w:pPr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C5850"/>
    <w:rPr>
      <w:rFonts w:ascii="Calibri" w:eastAsia="Calibri" w:hAnsi="Calibri" w:cs="Calibri"/>
      <w:b/>
      <w:color w:val="000000"/>
      <w:sz w:val="19"/>
      <w:szCs w:val="22"/>
    </w:rPr>
  </w:style>
  <w:style w:type="paragraph" w:styleId="a6">
    <w:name w:val="footer"/>
    <w:basedOn w:val="a"/>
    <w:link w:val="a7"/>
    <w:uiPriority w:val="99"/>
    <w:rsid w:val="004C58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C5850"/>
    <w:rPr>
      <w:sz w:val="24"/>
      <w:szCs w:val="24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936B8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36B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link w:val="ab"/>
    <w:uiPriority w:val="1"/>
    <w:locked/>
    <w:rsid w:val="00936B89"/>
    <w:rPr>
      <w:sz w:val="24"/>
      <w:szCs w:val="24"/>
    </w:rPr>
  </w:style>
  <w:style w:type="paragraph" w:styleId="ab">
    <w:name w:val="No Spacing"/>
    <w:link w:val="aa"/>
    <w:uiPriority w:val="1"/>
    <w:qFormat/>
    <w:rsid w:val="00936B89"/>
    <w:rPr>
      <w:sz w:val="24"/>
      <w:szCs w:val="24"/>
    </w:rPr>
  </w:style>
  <w:style w:type="character" w:customStyle="1" w:styleId="ac">
    <w:name w:val="Обычный (Интернет) Знак"/>
    <w:aliases w:val="Обычный (Web) Знак"/>
    <w:link w:val="ad"/>
    <w:semiHidden/>
    <w:locked/>
    <w:rsid w:val="001D691A"/>
    <w:rPr>
      <w:sz w:val="24"/>
      <w:szCs w:val="24"/>
    </w:rPr>
  </w:style>
  <w:style w:type="paragraph" w:styleId="ad">
    <w:name w:val="Normal (Web)"/>
    <w:aliases w:val="Обычный (Web)"/>
    <w:basedOn w:val="a"/>
    <w:link w:val="ac"/>
    <w:semiHidden/>
    <w:unhideWhenUsed/>
    <w:rsid w:val="001D691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45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445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445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24457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445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7A6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6A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rsid w:val="00EB2AB5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EB2AB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B2AB5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EB2AB5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rsid w:val="00EB2A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EB2AB5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hyperlink" Target="http://www.kokch.kts.ru/cd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://www.edu.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.gov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hyperlink" Target="http://edu.secna.ru/mai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3FFD-7529-4352-8D13-00FD05A1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8248</Words>
  <Characters>47019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связной</cp:lastModifiedBy>
  <cp:revision>4</cp:revision>
  <dcterms:created xsi:type="dcterms:W3CDTF">2021-08-28T11:55:00Z</dcterms:created>
  <dcterms:modified xsi:type="dcterms:W3CDTF">2021-09-22T11:50:00Z</dcterms:modified>
</cp:coreProperties>
</file>